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365CFA" w14:textId="77777777" w:rsidR="00654E56" w:rsidRDefault="00654E56" w:rsidP="00654E56">
      <w:pPr>
        <w:pStyle w:val="Default"/>
      </w:pPr>
    </w:p>
    <w:p w14:paraId="2A99E8DE" w14:textId="4A1B267A" w:rsidR="00654E56" w:rsidRDefault="00654E56" w:rsidP="00654E56">
      <w:pPr>
        <w:pStyle w:val="Pa0"/>
        <w:rPr>
          <w:rFonts w:cs="Mulish Light"/>
          <w:color w:val="000000"/>
          <w:sz w:val="18"/>
          <w:szCs w:val="18"/>
        </w:rPr>
      </w:pPr>
      <w:proofErr w:type="spellStart"/>
      <w:r>
        <w:rPr>
          <w:rFonts w:cs="Mulish Light"/>
          <w:color w:val="000000"/>
          <w:sz w:val="18"/>
        </w:rPr>
        <w:t>Ludwigsfelde</w:t>
      </w:r>
      <w:proofErr w:type="spellEnd"/>
      <w:r>
        <w:rPr>
          <w:rFonts w:cs="Mulish Light"/>
          <w:color w:val="000000"/>
          <w:sz w:val="18"/>
        </w:rPr>
        <w:t>, 2024</w:t>
      </w:r>
    </w:p>
    <w:p w14:paraId="6D8764D6" w14:textId="77777777" w:rsidR="00654E56" w:rsidRDefault="00654E56" w:rsidP="00654E56">
      <w:pPr>
        <w:pStyle w:val="Default"/>
        <w:spacing w:after="140" w:line="361" w:lineRule="atLeast"/>
        <w:rPr>
          <w:rFonts w:ascii="Mulish ExtraBold" w:hAnsi="Mulish ExtraBold" w:cs="Mulish ExtraBold"/>
          <w:sz w:val="36"/>
          <w:szCs w:val="36"/>
        </w:rPr>
      </w:pPr>
      <w:r>
        <w:rPr>
          <w:rFonts w:ascii="Mulish ExtraBold" w:hAnsi="Mulish ExtraBold" w:cs="Mulish ExtraBold"/>
          <w:b/>
          <w:sz w:val="36"/>
        </w:rPr>
        <w:t>Comunicato stampa</w:t>
      </w:r>
    </w:p>
    <w:p w14:paraId="7E345DEC" w14:textId="77777777" w:rsidR="00C6372F" w:rsidRPr="00C6372F" w:rsidRDefault="00C6372F" w:rsidP="00C6372F">
      <w:pPr>
        <w:autoSpaceDE w:val="0"/>
        <w:autoSpaceDN w:val="0"/>
        <w:adjustRightInd w:val="0"/>
        <w:spacing w:before="0" w:after="0" w:line="240" w:lineRule="auto"/>
        <w:rPr>
          <w:rFonts w:ascii="Mulish ExtraLight" w:hAnsi="Mulish ExtraLight" w:cs="Mulish ExtraLight"/>
          <w:color w:val="000000"/>
          <w:spacing w:val="0"/>
          <w:kern w:val="0"/>
          <w:sz w:val="24"/>
          <w:szCs w:val="24"/>
        </w:rPr>
      </w:pPr>
    </w:p>
    <w:p w14:paraId="3A04346D" w14:textId="3D4E48A0" w:rsidR="00654E56" w:rsidRDefault="00196880" w:rsidP="00C6372F">
      <w:pPr>
        <w:pStyle w:val="Default"/>
        <w:rPr>
          <w:rFonts w:ascii="Mulish ExtraLight" w:hAnsi="Mulish ExtraLight" w:cs="Mulish ExtraLight"/>
          <w:sz w:val="36"/>
          <w:szCs w:val="36"/>
        </w:rPr>
      </w:pPr>
      <w:r>
        <w:rPr>
          <w:rFonts w:ascii="Mulish ExtraLight" w:hAnsi="Mulish ExtraLight" w:cs="Mulish ExtraLight"/>
          <w:sz w:val="36"/>
        </w:rPr>
        <w:t>Eleganza pura</w:t>
      </w:r>
    </w:p>
    <w:p w14:paraId="4E5BFFA8" w14:textId="77777777" w:rsidR="00C6372F" w:rsidRDefault="00C6372F" w:rsidP="00C6372F">
      <w:pPr>
        <w:pStyle w:val="Default"/>
      </w:pPr>
    </w:p>
    <w:p w14:paraId="4E6C4CAD" w14:textId="5BA50A49" w:rsidR="00654E56" w:rsidRDefault="0018176D" w:rsidP="00654E56">
      <w:pPr>
        <w:pStyle w:val="Pa0"/>
        <w:rPr>
          <w:rFonts w:ascii="Mulish ExtraBold" w:hAnsi="Mulish ExtraBold" w:cs="Mulish ExtraBold"/>
          <w:b/>
          <w:bCs/>
          <w:color w:val="000000"/>
          <w:sz w:val="18"/>
          <w:szCs w:val="18"/>
        </w:rPr>
      </w:pPr>
      <w:r>
        <w:rPr>
          <w:rFonts w:ascii="Mulish ExtraBold" w:hAnsi="Mulish ExtraBold" w:cs="Mulish ExtraBold"/>
          <w:b/>
          <w:noProof/>
          <w:color w:val="000000"/>
          <w:sz w:val="18"/>
        </w:rPr>
        <w:drawing>
          <wp:inline distT="0" distB="0" distL="0" distR="0" wp14:anchorId="658878F2" wp14:editId="2699BFEB">
            <wp:extent cx="5283919" cy="4139388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9" r="21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919" cy="41393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8B3465" w14:textId="1A1961FD" w:rsidR="00C6372F" w:rsidRPr="00DE30F0" w:rsidRDefault="00DE30F0" w:rsidP="00C6372F">
      <w:pPr>
        <w:autoSpaceDE w:val="0"/>
        <w:autoSpaceDN w:val="0"/>
        <w:adjustRightInd w:val="0"/>
        <w:spacing w:before="0" w:after="0" w:line="240" w:lineRule="auto"/>
        <w:rPr>
          <w:rFonts w:ascii="Mulish ExtraBold" w:hAnsi="Mulish ExtraBold" w:cs="Mulish ExtraBold"/>
          <w:color w:val="000000"/>
          <w:spacing w:val="0"/>
          <w:kern w:val="0"/>
          <w:sz w:val="14"/>
          <w:szCs w:val="14"/>
        </w:rPr>
      </w:pPr>
      <w:r>
        <w:rPr>
          <w:sz w:val="14"/>
        </w:rPr>
        <w:t xml:space="preserve">Le nuove rubinetterie elettroniche F7 offrono un blocco temperatura </w:t>
      </w:r>
      <w:proofErr w:type="spellStart"/>
      <w:r>
        <w:rPr>
          <w:sz w:val="14"/>
        </w:rPr>
        <w:t>antitorsione</w:t>
      </w:r>
      <w:proofErr w:type="spellEnd"/>
      <w:r>
        <w:rPr>
          <w:sz w:val="14"/>
        </w:rPr>
        <w:t xml:space="preserve"> regolabile come miscelatore a bordo lavabo dotato di comoda funzione di miscelazione.</w:t>
      </w:r>
    </w:p>
    <w:p w14:paraId="0DE39CF0" w14:textId="77777777" w:rsidR="00D702BF" w:rsidRPr="00C6372F" w:rsidRDefault="00D702BF" w:rsidP="00C6372F">
      <w:pPr>
        <w:autoSpaceDE w:val="0"/>
        <w:autoSpaceDN w:val="0"/>
        <w:adjustRightInd w:val="0"/>
        <w:spacing w:before="0" w:after="0" w:line="240" w:lineRule="auto"/>
        <w:rPr>
          <w:rFonts w:ascii="Mulish ExtraBold" w:hAnsi="Mulish ExtraBold" w:cs="Mulish ExtraBold"/>
          <w:color w:val="000000"/>
          <w:spacing w:val="0"/>
          <w:kern w:val="0"/>
          <w:sz w:val="24"/>
          <w:szCs w:val="24"/>
        </w:rPr>
      </w:pPr>
    </w:p>
    <w:p w14:paraId="0E65C58F" w14:textId="45D393B1" w:rsidR="00C6372F" w:rsidRDefault="00196880" w:rsidP="00C6372F">
      <w:pPr>
        <w:autoSpaceDE w:val="0"/>
        <w:autoSpaceDN w:val="0"/>
        <w:adjustRightInd w:val="0"/>
        <w:spacing w:before="0" w:after="0" w:line="181" w:lineRule="atLeast"/>
        <w:rPr>
          <w:rFonts w:ascii="Mulish ExtraBold" w:hAnsi="Mulish ExtraBold" w:cs="Mulish ExtraBold"/>
          <w:b/>
          <w:bCs/>
          <w:color w:val="000000"/>
          <w:spacing w:val="0"/>
          <w:kern w:val="0"/>
        </w:rPr>
      </w:pPr>
      <w:r>
        <w:rPr>
          <w:rFonts w:ascii="Mulish ExtraBold" w:hAnsi="Mulish ExtraBold" w:cs="Mulish ExtraBold"/>
          <w:b/>
          <w:color w:val="000000"/>
          <w:spacing w:val="0"/>
          <w:kern w:val="0"/>
        </w:rPr>
        <w:t>La linea di rubinetterie di KWC Professional si arricchisce di novità straordinarie: a partire dal 2024, i rubinetti elettronici a bordo lavabo della linea F7 completeranno il programma di prodotti dedicato ai locali sanitari pubblici e commerciali. Il nuovo modulo C e la relativa app KWC Smart Connect ne consentiranno inoltre una parametrizzazione semplice ed efficiente.</w:t>
      </w:r>
    </w:p>
    <w:p w14:paraId="7158C1A2" w14:textId="77777777" w:rsidR="00C6372F" w:rsidRPr="00C6372F" w:rsidRDefault="00C6372F" w:rsidP="00C6372F">
      <w:pPr>
        <w:autoSpaceDE w:val="0"/>
        <w:autoSpaceDN w:val="0"/>
        <w:adjustRightInd w:val="0"/>
        <w:spacing w:before="0" w:after="0" w:line="181" w:lineRule="atLeast"/>
        <w:rPr>
          <w:rFonts w:ascii="Mulish ExtraBold" w:hAnsi="Mulish ExtraBold" w:cs="Mulish ExtraBold"/>
          <w:color w:val="000000"/>
          <w:spacing w:val="0"/>
          <w:kern w:val="0"/>
        </w:rPr>
      </w:pPr>
    </w:p>
    <w:p w14:paraId="5984B20E" w14:textId="3D5DFAE5" w:rsidR="00A43721" w:rsidRDefault="001E6B17" w:rsidP="00F05C10">
      <w:pPr>
        <w:pStyle w:val="Default"/>
        <w:rPr>
          <w:sz w:val="18"/>
          <w:szCs w:val="18"/>
        </w:rPr>
      </w:pPr>
      <w:r>
        <w:rPr>
          <w:sz w:val="18"/>
        </w:rPr>
        <w:t xml:space="preserve">Le unità F7, grazie al loro corpo di raccordo slanciato e realizzato in acciaio inox di alta qualità, convincono per il design elegante e armonioso. Il corpo della rubinetteria è privo di giunture e presenta una spazzolata, risultando particolarmente igienico e facile da pulire; il comando </w:t>
      </w:r>
      <w:proofErr w:type="spellStart"/>
      <w:r>
        <w:rPr>
          <w:sz w:val="18"/>
        </w:rPr>
        <w:t>touchless</w:t>
      </w:r>
      <w:proofErr w:type="spellEnd"/>
      <w:r>
        <w:rPr>
          <w:sz w:val="18"/>
        </w:rPr>
        <w:t xml:space="preserve"> tramite sensore ottico integrato perfettamente al suo interno garantisce inoltre un uso ancora più igienico. Al contempo, i comandi elettronici integrati consentono un flussaggio sanitario automatico 24 ore dopo l'ultimo utilizzo, per la massima igiene dell'acqua potabile. </w:t>
      </w:r>
    </w:p>
    <w:p w14:paraId="67245E14" w14:textId="77777777" w:rsidR="00A43721" w:rsidRDefault="00A43721" w:rsidP="00F05C10">
      <w:pPr>
        <w:pStyle w:val="Default"/>
        <w:rPr>
          <w:sz w:val="18"/>
          <w:szCs w:val="18"/>
        </w:rPr>
      </w:pPr>
    </w:p>
    <w:p w14:paraId="40A43CB0" w14:textId="1DA8BA65" w:rsidR="00D52442" w:rsidRDefault="00A43721" w:rsidP="00F05C10">
      <w:pPr>
        <w:pStyle w:val="Default"/>
        <w:rPr>
          <w:sz w:val="18"/>
          <w:szCs w:val="18"/>
        </w:rPr>
      </w:pPr>
      <w:r>
        <w:rPr>
          <w:sz w:val="18"/>
        </w:rPr>
        <w:t xml:space="preserve">La nuova linea F7 offre un ulteriore vantaggio: grazie alle due dimensioni d'ingombro con un'altezza di 295 mm e 165 mm, le rubinetterie F7 possono essere installate sia su lavabi convenzionali con foro rubinetteria sia in combinazione con lavabi da appoggio. Entrambe le versioni sono disponibili come miscelatore a bordo lavabo con comoda funzione di miscelazione e come rubinetto a bordo lavabo senza miscelatore. I miscelatori sono inoltre dotati di blocco temperatura </w:t>
      </w:r>
      <w:proofErr w:type="spellStart"/>
      <w:r>
        <w:rPr>
          <w:sz w:val="18"/>
        </w:rPr>
        <w:t>antitorsione</w:t>
      </w:r>
      <w:proofErr w:type="spellEnd"/>
      <w:r>
        <w:rPr>
          <w:sz w:val="18"/>
        </w:rPr>
        <w:t xml:space="preserve"> regolabile. Tutte le versioni </w:t>
      </w:r>
      <w:r>
        <w:rPr>
          <w:sz w:val="18"/>
        </w:rPr>
        <w:lastRenderedPageBreak/>
        <w:t>possono essere alimentate esternamente tramite batteria e collegamento alla rete e, grazie all'opzione del modulo elettronico, sono integrabili nel sistema di gestione dell'acqua AQUA 3000 open.</w:t>
      </w:r>
    </w:p>
    <w:p w14:paraId="05B3F86C" w14:textId="77777777" w:rsidR="001E6B17" w:rsidRDefault="001E6B17" w:rsidP="00F05C10">
      <w:pPr>
        <w:pStyle w:val="Default"/>
        <w:rPr>
          <w:sz w:val="18"/>
          <w:szCs w:val="18"/>
        </w:rPr>
      </w:pPr>
    </w:p>
    <w:p w14:paraId="0458A5CA" w14:textId="55D82777" w:rsidR="00652B50" w:rsidRPr="00652B50" w:rsidRDefault="00652B50" w:rsidP="00652B50">
      <w:pPr>
        <w:pStyle w:val="Default"/>
        <w:rPr>
          <w:sz w:val="18"/>
          <w:szCs w:val="18"/>
        </w:rPr>
      </w:pPr>
      <w:r>
        <w:rPr>
          <w:sz w:val="18"/>
        </w:rPr>
        <w:t>Il cosiddetto modulo di connettività (modulo C) del programma di accessori consente il comando e la parametrizzazione della rubinetteria indipendentemente dalla tensione elettrica tramite batteria o alimentatore. Il modulo C garantisce la connessione diretta tra rubinetteria e app. Grazie a una clip integrata nel corpo del modulo, quest'ultimo può essere collegato direttamente al cavo della rubinetteria al di sotto del lavabo.</w:t>
      </w:r>
    </w:p>
    <w:p w14:paraId="57DCD614" w14:textId="3D1D80FA" w:rsidR="00652B50" w:rsidRPr="00652B50" w:rsidRDefault="00652B50" w:rsidP="00652B50">
      <w:pPr>
        <w:pStyle w:val="Default"/>
        <w:rPr>
          <w:sz w:val="18"/>
          <w:szCs w:val="18"/>
        </w:rPr>
      </w:pPr>
    </w:p>
    <w:p w14:paraId="4E0D90BC" w14:textId="3E148E1B" w:rsidR="00652B50" w:rsidRPr="00652B50" w:rsidRDefault="00652B50" w:rsidP="00652B50">
      <w:pPr>
        <w:pStyle w:val="Default"/>
        <w:rPr>
          <w:sz w:val="18"/>
          <w:szCs w:val="18"/>
        </w:rPr>
      </w:pPr>
      <w:r>
        <w:rPr>
          <w:sz w:val="18"/>
        </w:rPr>
        <w:t xml:space="preserve">Tramite la nuova app KWC Smart Connect, è possibile interconnettere fino a </w:t>
      </w:r>
      <w:proofErr w:type="gramStart"/>
      <w:r>
        <w:rPr>
          <w:sz w:val="18"/>
        </w:rPr>
        <w:t>100</w:t>
      </w:r>
      <w:proofErr w:type="gramEnd"/>
      <w:r>
        <w:rPr>
          <w:sz w:val="18"/>
        </w:rPr>
        <w:t xml:space="preserve"> rubinetterie in modalità wireless e in tutta sicurezza, grazie alla</w:t>
      </w:r>
    </w:p>
    <w:p w14:paraId="204E75F5" w14:textId="69CAB5B0" w:rsidR="00652B50" w:rsidRPr="00652B50" w:rsidRDefault="005A2AF9" w:rsidP="00652B50">
      <w:pPr>
        <w:pStyle w:val="Default"/>
        <w:rPr>
          <w:sz w:val="18"/>
          <w:szCs w:val="18"/>
        </w:rPr>
      </w:pPr>
      <w:r>
        <w:rPr>
          <w:sz w:val="18"/>
        </w:rPr>
        <w:t>protezione via password. In questo modo, è possibile disporre di funzioni di rubinetteria raggruppate già a livello di locale sanitario e senza dover investire ulteriore denaro in hardware di controllo sovraordinati. Alcune impostazioni individuali, come durata del flusso o portata del sensore, sono parametrizzabili. È inoltre possibile visualizzare informazioni di carattere generale, per esempio sullo stato della batteria, oltre che leggere e memorizzare dati statistici rilevanti.</w:t>
      </w:r>
    </w:p>
    <w:p w14:paraId="47F1F74A" w14:textId="77777777" w:rsidR="008048BF" w:rsidRDefault="008048BF" w:rsidP="00654E56">
      <w:pPr>
        <w:pStyle w:val="Pa0"/>
        <w:rPr>
          <w:rFonts w:ascii="Mulish ExtraBold" w:hAnsi="Mulish ExtraBold" w:cs="Mulish ExtraBold"/>
          <w:b/>
          <w:color w:val="000000"/>
          <w:sz w:val="18"/>
        </w:rPr>
      </w:pPr>
    </w:p>
    <w:p w14:paraId="249F2316" w14:textId="77777777" w:rsidR="00AF1CF7" w:rsidRPr="00F17D5E" w:rsidRDefault="00AF1CF7" w:rsidP="00AF1CF7">
      <w:pPr>
        <w:pStyle w:val="Pa0"/>
        <w:rPr>
          <w:rFonts w:ascii="Mulish ExtraBold" w:hAnsi="Mulish ExtraBold" w:cs="Mulish ExtraBold"/>
          <w:b/>
          <w:bCs/>
          <w:color w:val="000000"/>
          <w:sz w:val="18"/>
          <w:szCs w:val="18"/>
        </w:rPr>
      </w:pPr>
      <w:r>
        <w:rPr>
          <w:rFonts w:ascii="Mulish ExtraBold" w:hAnsi="Mulish ExtraBold" w:cs="Mulish ExtraBold"/>
          <w:b/>
          <w:color w:val="000000"/>
          <w:sz w:val="18"/>
        </w:rPr>
        <w:t>KWC Professional</w:t>
      </w:r>
    </w:p>
    <w:p w14:paraId="0811C66E" w14:textId="77777777" w:rsidR="00AF1CF7" w:rsidRDefault="00AF1CF7" w:rsidP="00AF1CF7">
      <w:pPr>
        <w:pStyle w:val="Pa0"/>
        <w:rPr>
          <w:rStyle w:val="A0"/>
          <w:color w:val="auto"/>
        </w:rPr>
      </w:pPr>
      <w:r>
        <w:rPr>
          <w:rFonts w:ascii="Mulish ExtraBold" w:hAnsi="Mulish ExtraBold" w:cs="Mulish ExtraBold"/>
          <w:b/>
          <w:color w:val="000000"/>
          <w:sz w:val="18"/>
        </w:rPr>
        <w:t xml:space="preserve">KWC Professional è un'azienda fornitrice di sistemi e soluzioni specializzata in dotazioni per ambienti sanitari e sistemi di gestione intelligente dell'acqua per il settore commerciale, pubblico e semipubblico. I prodotti di KWC Professional soddisfano i requisiti più stringenti in fatto di sicurezza, igiene e lunga durata. L'offerta comprende anche soluzioni su misura. A livello internazionale, KWC Professional vanta centri di produzione e vendita in Svizzera, Germania, Austria, Gran Bretagna, Finlandia ed Emirati Arabi Uniti. </w:t>
      </w:r>
      <w:r>
        <w:rPr>
          <w:rStyle w:val="A0"/>
          <w:color w:val="auto"/>
        </w:rPr>
        <w:t xml:space="preserve">KWC Professional coniuga innovazione e una traduzione lunga oltre 150 anni con solide competenze in materia di tecnologie e materiali. Sostenibilità, igiene, sicurezza ed entusiasmo sono tra i valori che contraddistinguono l'azienda. 650 dipendenti in tutto il mondo lavorano per KWC Professional. </w:t>
      </w:r>
    </w:p>
    <w:p w14:paraId="2CF62FB8" w14:textId="77777777" w:rsidR="00AF1CF7" w:rsidRPr="00102B7E" w:rsidRDefault="00AF1CF7" w:rsidP="00AF1CF7">
      <w:pPr>
        <w:pStyle w:val="Default"/>
      </w:pPr>
    </w:p>
    <w:p w14:paraId="2946109F" w14:textId="77777777" w:rsidR="00FA51C5" w:rsidRDefault="00FA51C5" w:rsidP="00FA51C5">
      <w:pPr>
        <w:pStyle w:val="Pa0"/>
        <w:rPr>
          <w:rFonts w:cs="Mulish Light"/>
          <w:color w:val="000000"/>
          <w:sz w:val="18"/>
          <w:szCs w:val="18"/>
        </w:rPr>
      </w:pPr>
      <w:r w:rsidRPr="00EB68C4">
        <w:rPr>
          <w:rFonts w:cs="Mulish Light"/>
          <w:color w:val="000000"/>
          <w:sz w:val="18"/>
          <w:szCs w:val="18"/>
        </w:rPr>
        <w:t>KWC Professional</w:t>
      </w:r>
      <w:r>
        <w:rPr>
          <w:rFonts w:cs="Mulish Light"/>
          <w:color w:val="000000"/>
          <w:sz w:val="18"/>
          <w:szCs w:val="18"/>
        </w:rPr>
        <w:t xml:space="preserve"> ı KWC </w:t>
      </w:r>
      <w:proofErr w:type="spellStart"/>
      <w:r>
        <w:rPr>
          <w:rFonts w:cs="Mulish Light"/>
          <w:color w:val="000000"/>
          <w:sz w:val="18"/>
          <w:szCs w:val="18"/>
        </w:rPr>
        <w:t>Aquarotter</w:t>
      </w:r>
      <w:proofErr w:type="spellEnd"/>
      <w:r>
        <w:rPr>
          <w:rFonts w:cs="Mulish Light"/>
          <w:color w:val="000000"/>
          <w:sz w:val="18"/>
          <w:szCs w:val="18"/>
        </w:rPr>
        <w:t xml:space="preserve"> GmbH</w:t>
      </w:r>
    </w:p>
    <w:p w14:paraId="7FF87BE0" w14:textId="77777777" w:rsidR="00FA51C5" w:rsidRPr="00102B7E" w:rsidRDefault="00FA51C5" w:rsidP="00FA51C5">
      <w:pPr>
        <w:pStyle w:val="Pa0"/>
        <w:rPr>
          <w:rFonts w:cs="Mulish Light"/>
          <w:color w:val="000000"/>
          <w:sz w:val="18"/>
          <w:szCs w:val="18"/>
          <w:lang w:val="de-DE"/>
        </w:rPr>
      </w:pPr>
      <w:r w:rsidRPr="00102B7E">
        <w:rPr>
          <w:rFonts w:cs="Mulish Light"/>
          <w:color w:val="000000"/>
          <w:sz w:val="18"/>
          <w:szCs w:val="18"/>
          <w:lang w:val="de-DE"/>
        </w:rPr>
        <w:t>Parkstr. 1-5</w:t>
      </w:r>
    </w:p>
    <w:p w14:paraId="7AB53197" w14:textId="77777777" w:rsidR="00FA51C5" w:rsidRPr="00102B7E" w:rsidRDefault="00FA51C5" w:rsidP="00FA51C5">
      <w:pPr>
        <w:pStyle w:val="Pa0"/>
        <w:rPr>
          <w:rFonts w:cs="Mulish Light"/>
          <w:color w:val="000000"/>
          <w:sz w:val="18"/>
          <w:szCs w:val="18"/>
          <w:lang w:val="de-DE"/>
        </w:rPr>
      </w:pPr>
      <w:r w:rsidRPr="00102B7E">
        <w:rPr>
          <w:rFonts w:cs="Mulish Light"/>
          <w:color w:val="000000"/>
          <w:sz w:val="18"/>
          <w:szCs w:val="18"/>
          <w:lang w:val="de-DE"/>
        </w:rPr>
        <w:t>14974 Ludwigsfelde</w:t>
      </w:r>
    </w:p>
    <w:p w14:paraId="143C5961" w14:textId="77777777" w:rsidR="00FA51C5" w:rsidRPr="00102B7E" w:rsidRDefault="00FA51C5" w:rsidP="00FA51C5">
      <w:pPr>
        <w:pStyle w:val="Pa0"/>
        <w:rPr>
          <w:rFonts w:cs="Mulish Light"/>
          <w:color w:val="000000"/>
          <w:sz w:val="18"/>
          <w:szCs w:val="18"/>
          <w:lang w:val="de-DE"/>
        </w:rPr>
      </w:pPr>
      <w:r w:rsidRPr="00102B7E">
        <w:rPr>
          <w:rFonts w:cs="Mulish Light"/>
          <w:color w:val="000000"/>
          <w:sz w:val="18"/>
          <w:szCs w:val="18"/>
          <w:lang w:val="de-DE"/>
        </w:rPr>
        <w:t>Deutschland</w:t>
      </w:r>
    </w:p>
    <w:p w14:paraId="6A3DAAE3" w14:textId="77777777" w:rsidR="00FA51C5" w:rsidRPr="00102B7E" w:rsidRDefault="00FA51C5" w:rsidP="00FA51C5">
      <w:pPr>
        <w:pStyle w:val="Default"/>
        <w:rPr>
          <w:lang w:val="de-DE"/>
        </w:rPr>
      </w:pPr>
    </w:p>
    <w:p w14:paraId="5AD1BFB3" w14:textId="77777777" w:rsidR="00FA51C5" w:rsidRPr="00102B7E" w:rsidRDefault="00FA51C5" w:rsidP="00FA51C5">
      <w:pPr>
        <w:pStyle w:val="Pa0"/>
        <w:rPr>
          <w:rFonts w:cs="Mulish Light"/>
          <w:color w:val="000000"/>
          <w:sz w:val="18"/>
          <w:szCs w:val="18"/>
          <w:lang w:val="de-DE"/>
        </w:rPr>
      </w:pPr>
      <w:r>
        <w:rPr>
          <w:rFonts w:cs="Mulish Light"/>
          <w:color w:val="000000"/>
          <w:sz w:val="18"/>
          <w:szCs w:val="18"/>
          <w:lang w:val="de-DE"/>
        </w:rPr>
        <w:t>Phone</w:t>
      </w:r>
      <w:r w:rsidRPr="00102B7E">
        <w:rPr>
          <w:rFonts w:cs="Mulish Light"/>
          <w:color w:val="000000"/>
          <w:sz w:val="18"/>
          <w:szCs w:val="18"/>
          <w:lang w:val="de-DE"/>
        </w:rPr>
        <w:t xml:space="preserve"> +49 3378 818 0</w:t>
      </w:r>
    </w:p>
    <w:p w14:paraId="3BB40BD2" w14:textId="77777777" w:rsidR="00FA51C5" w:rsidRPr="00102B7E" w:rsidRDefault="00FA51C5" w:rsidP="00FA51C5">
      <w:pPr>
        <w:pStyle w:val="Pa0"/>
        <w:rPr>
          <w:rFonts w:cs="Mulish Light"/>
          <w:color w:val="000000"/>
          <w:sz w:val="18"/>
          <w:szCs w:val="18"/>
          <w:lang w:val="de-DE"/>
        </w:rPr>
      </w:pPr>
      <w:r w:rsidRPr="00102B7E">
        <w:rPr>
          <w:rFonts w:cs="Mulish Light"/>
          <w:color w:val="000000"/>
          <w:sz w:val="18"/>
          <w:szCs w:val="18"/>
          <w:lang w:val="de-DE"/>
        </w:rPr>
        <w:t xml:space="preserve">kwc-info.de@kwc.com </w:t>
      </w:r>
    </w:p>
    <w:p w14:paraId="0536504F" w14:textId="77777777" w:rsidR="00FA51C5" w:rsidRPr="00102B7E" w:rsidRDefault="00FA51C5" w:rsidP="00FA51C5">
      <w:pPr>
        <w:pStyle w:val="Pa0"/>
        <w:rPr>
          <w:rFonts w:cs="Mulish Light"/>
          <w:color w:val="000000"/>
          <w:sz w:val="18"/>
          <w:szCs w:val="18"/>
          <w:lang w:val="de-DE"/>
        </w:rPr>
      </w:pPr>
      <w:r w:rsidRPr="00102B7E">
        <w:rPr>
          <w:rFonts w:cs="Mulish Light"/>
          <w:color w:val="000000"/>
          <w:sz w:val="18"/>
          <w:szCs w:val="18"/>
          <w:lang w:val="de-DE"/>
        </w:rPr>
        <w:t>www.kwc-professional.com</w:t>
      </w:r>
    </w:p>
    <w:p w14:paraId="0FB39216" w14:textId="77777777" w:rsidR="00FA51C5" w:rsidRPr="00102B7E" w:rsidRDefault="00FA51C5" w:rsidP="00FA51C5">
      <w:pPr>
        <w:pStyle w:val="Pa0"/>
        <w:rPr>
          <w:rFonts w:ascii="Mulish ExtraBold" w:hAnsi="Mulish ExtraBold" w:cs="Mulish ExtraBold"/>
          <w:b/>
          <w:bCs/>
          <w:color w:val="000000"/>
          <w:sz w:val="18"/>
          <w:szCs w:val="18"/>
          <w:lang w:val="de-DE"/>
        </w:rPr>
      </w:pPr>
    </w:p>
    <w:p w14:paraId="76F80FFC" w14:textId="77777777" w:rsidR="00FA51C5" w:rsidRPr="00102B7E" w:rsidRDefault="00FA51C5" w:rsidP="00FA51C5">
      <w:pPr>
        <w:pStyle w:val="Pa0"/>
        <w:rPr>
          <w:rFonts w:ascii="Mulish ExtraBold" w:hAnsi="Mulish ExtraBold" w:cs="Mulish ExtraBold"/>
          <w:b/>
          <w:bCs/>
          <w:color w:val="000000"/>
          <w:sz w:val="18"/>
          <w:szCs w:val="18"/>
          <w:lang w:val="de-DE"/>
        </w:rPr>
      </w:pPr>
      <w:r>
        <w:rPr>
          <w:rFonts w:ascii="Mulish ExtraBold" w:hAnsi="Mulish ExtraBold" w:cs="Mulish ExtraBold"/>
          <w:b/>
          <w:bCs/>
          <w:color w:val="000000"/>
          <w:sz w:val="18"/>
          <w:szCs w:val="18"/>
          <w:lang w:val="de-DE"/>
        </w:rPr>
        <w:t>Contact:</w:t>
      </w:r>
    </w:p>
    <w:p w14:paraId="258A2704" w14:textId="77777777" w:rsidR="00FA51C5" w:rsidRPr="00102B7E" w:rsidRDefault="00FA51C5" w:rsidP="00FA51C5">
      <w:pPr>
        <w:pStyle w:val="Pa0"/>
        <w:rPr>
          <w:rFonts w:ascii="Mulish ExtraBold" w:hAnsi="Mulish ExtraBold" w:cs="Mulish ExtraBold"/>
          <w:color w:val="000000"/>
          <w:sz w:val="18"/>
          <w:szCs w:val="18"/>
          <w:lang w:val="de-DE"/>
        </w:rPr>
      </w:pPr>
    </w:p>
    <w:p w14:paraId="400790A8" w14:textId="77777777" w:rsidR="00FA51C5" w:rsidRPr="00406970" w:rsidRDefault="00FA51C5" w:rsidP="00FA51C5">
      <w:pPr>
        <w:pStyle w:val="Pa0"/>
        <w:rPr>
          <w:rFonts w:ascii="Mulish ExtraBold" w:hAnsi="Mulish ExtraBold" w:cs="Mulish ExtraBold"/>
          <w:color w:val="000000"/>
          <w:sz w:val="18"/>
          <w:szCs w:val="18"/>
          <w:lang w:val="en-GB"/>
        </w:rPr>
      </w:pPr>
      <w:r w:rsidRPr="00406970">
        <w:rPr>
          <w:rFonts w:ascii="Mulish ExtraBold" w:hAnsi="Mulish ExtraBold" w:cs="Mulish ExtraBold"/>
          <w:b/>
          <w:bCs/>
          <w:color w:val="000000"/>
          <w:sz w:val="18"/>
          <w:szCs w:val="18"/>
          <w:lang w:val="en-GB"/>
        </w:rPr>
        <w:t>Head of Marketing &amp; Communication</w:t>
      </w:r>
    </w:p>
    <w:p w14:paraId="7D454C74" w14:textId="77777777" w:rsidR="00FA51C5" w:rsidRPr="00406970" w:rsidRDefault="00FA51C5" w:rsidP="00FA51C5">
      <w:pPr>
        <w:pStyle w:val="Pa0"/>
        <w:rPr>
          <w:rFonts w:ascii="Mulish ExtraBold" w:hAnsi="Mulish ExtraBold" w:cs="Mulish ExtraBold"/>
          <w:color w:val="000000"/>
          <w:sz w:val="18"/>
          <w:szCs w:val="18"/>
          <w:lang w:val="en-GB"/>
        </w:rPr>
      </w:pPr>
      <w:r w:rsidRPr="00406970">
        <w:rPr>
          <w:rFonts w:ascii="Mulish ExtraBold" w:hAnsi="Mulish ExtraBold" w:cs="Mulish ExtraBold"/>
          <w:b/>
          <w:bCs/>
          <w:color w:val="000000"/>
          <w:sz w:val="18"/>
          <w:szCs w:val="18"/>
          <w:lang w:val="en-GB"/>
        </w:rPr>
        <w:t>Verena Töpfer-König</w:t>
      </w:r>
    </w:p>
    <w:p w14:paraId="6692ECA8" w14:textId="77777777" w:rsidR="00FA51C5" w:rsidRPr="00406970" w:rsidRDefault="00FA51C5" w:rsidP="00FA51C5">
      <w:pPr>
        <w:pStyle w:val="Pa0"/>
        <w:rPr>
          <w:lang w:val="en-GB"/>
        </w:rPr>
      </w:pPr>
      <w:r w:rsidRPr="00406970">
        <w:rPr>
          <w:rFonts w:ascii="Mulish ExtraBold" w:hAnsi="Mulish ExtraBold" w:cs="Mulish ExtraBold"/>
          <w:b/>
          <w:bCs/>
          <w:color w:val="000000"/>
          <w:sz w:val="18"/>
          <w:szCs w:val="18"/>
          <w:lang w:val="en-GB"/>
        </w:rPr>
        <w:t>verena.toepfer@kwc.com</w:t>
      </w:r>
      <w:r w:rsidRPr="00406970">
        <w:rPr>
          <w:rFonts w:ascii="Mulish ExtraBold" w:hAnsi="Mulish ExtraBold" w:cs="Mulish ExtraBold"/>
          <w:b/>
          <w:bCs/>
          <w:color w:val="000000"/>
          <w:sz w:val="18"/>
          <w:szCs w:val="18"/>
          <w:lang w:val="en-GB"/>
        </w:rPr>
        <w:br/>
      </w:r>
      <w:r>
        <w:rPr>
          <w:rFonts w:ascii="Mulish ExtraBold" w:hAnsi="Mulish ExtraBold" w:cs="Mulish ExtraBold"/>
          <w:b/>
          <w:bCs/>
          <w:color w:val="000000"/>
          <w:sz w:val="18"/>
          <w:szCs w:val="18"/>
          <w:lang w:val="en-GB"/>
        </w:rPr>
        <w:t>Phone</w:t>
      </w:r>
      <w:r w:rsidRPr="00406970">
        <w:rPr>
          <w:rFonts w:ascii="Mulish ExtraBold" w:hAnsi="Mulish ExtraBold" w:cs="Mulish ExtraBold"/>
          <w:b/>
          <w:bCs/>
          <w:color w:val="000000"/>
          <w:sz w:val="18"/>
          <w:szCs w:val="18"/>
          <w:lang w:val="en-GB"/>
        </w:rPr>
        <w:t xml:space="preserve"> +49 3378 818 455</w:t>
      </w:r>
    </w:p>
    <w:p w14:paraId="2D8DE63D" w14:textId="77777777" w:rsidR="00FA51C5" w:rsidRPr="00102B7E" w:rsidRDefault="00FA51C5" w:rsidP="00FA51C5">
      <w:pPr>
        <w:pStyle w:val="Pa0"/>
        <w:rPr>
          <w:lang w:val="en-GB"/>
        </w:rPr>
      </w:pPr>
    </w:p>
    <w:p w14:paraId="5D1E3B45" w14:textId="6BD4B2C9" w:rsidR="00DE30F0" w:rsidRPr="00FA51C5" w:rsidRDefault="00DE30F0" w:rsidP="00DE30F0">
      <w:pPr>
        <w:pStyle w:val="Default"/>
        <w:rPr>
          <w:lang w:val="en-GB"/>
        </w:rPr>
      </w:pPr>
    </w:p>
    <w:p w14:paraId="59DBB85D" w14:textId="5D3C9EA0" w:rsidR="00DE30F0" w:rsidRPr="00FA51C5" w:rsidRDefault="00DE30F0" w:rsidP="00DE30F0">
      <w:pPr>
        <w:pStyle w:val="Default"/>
        <w:rPr>
          <w:lang w:val="en-GB"/>
        </w:rPr>
      </w:pPr>
    </w:p>
    <w:p w14:paraId="799E4DF7" w14:textId="492207DF" w:rsidR="00DE30F0" w:rsidRPr="00FA51C5" w:rsidRDefault="00DE30F0" w:rsidP="00DE30F0">
      <w:pPr>
        <w:pStyle w:val="Default"/>
        <w:rPr>
          <w:lang w:val="en-GB"/>
        </w:rPr>
      </w:pPr>
    </w:p>
    <w:p w14:paraId="3994DBB1" w14:textId="1EBCDB70" w:rsidR="00DE30F0" w:rsidRPr="00FA51C5" w:rsidRDefault="00DE30F0" w:rsidP="00DE30F0">
      <w:pPr>
        <w:pStyle w:val="Default"/>
        <w:rPr>
          <w:lang w:val="en-GB"/>
        </w:rPr>
      </w:pPr>
    </w:p>
    <w:p w14:paraId="4E3B0BC3" w14:textId="4A3F1AE5" w:rsidR="00DE30F0" w:rsidRPr="00FA51C5" w:rsidRDefault="00DE30F0" w:rsidP="00DE30F0">
      <w:pPr>
        <w:pStyle w:val="Default"/>
        <w:rPr>
          <w:lang w:val="en-GB"/>
        </w:rPr>
      </w:pPr>
    </w:p>
    <w:p w14:paraId="71F7A1F9" w14:textId="440DC50B" w:rsidR="00DE30F0" w:rsidRPr="00FA51C5" w:rsidRDefault="00DE30F0" w:rsidP="00DE30F0">
      <w:pPr>
        <w:pStyle w:val="Default"/>
        <w:rPr>
          <w:lang w:val="en-GB"/>
        </w:rPr>
      </w:pPr>
    </w:p>
    <w:p w14:paraId="5F4D0CF0" w14:textId="29F63A24" w:rsidR="00DE30F0" w:rsidRPr="00FA51C5" w:rsidRDefault="00DE30F0" w:rsidP="00DE30F0">
      <w:pPr>
        <w:pStyle w:val="Default"/>
        <w:rPr>
          <w:lang w:val="en-GB"/>
        </w:rPr>
      </w:pPr>
    </w:p>
    <w:p w14:paraId="66214095" w14:textId="24B7753D" w:rsidR="00DE30F0" w:rsidRPr="00FA51C5" w:rsidRDefault="00DE30F0" w:rsidP="00DE30F0">
      <w:pPr>
        <w:pStyle w:val="Default"/>
        <w:rPr>
          <w:lang w:val="en-GB"/>
        </w:rPr>
      </w:pPr>
    </w:p>
    <w:p w14:paraId="353E3D86" w14:textId="10A7CF2D" w:rsidR="00DE30F0" w:rsidRPr="00FA51C5" w:rsidRDefault="00DE30F0" w:rsidP="00DE30F0">
      <w:pPr>
        <w:autoSpaceDE w:val="0"/>
        <w:autoSpaceDN w:val="0"/>
        <w:adjustRightInd w:val="0"/>
        <w:spacing w:before="0" w:after="0" w:line="240" w:lineRule="auto"/>
        <w:rPr>
          <w:rFonts w:ascii="Mulish ExtraLight" w:hAnsi="Mulish ExtraLight" w:cs="Mulish ExtraLight"/>
          <w:color w:val="000000"/>
          <w:spacing w:val="0"/>
          <w:kern w:val="0"/>
          <w:sz w:val="24"/>
          <w:szCs w:val="24"/>
          <w:lang w:val="en-GB"/>
        </w:rPr>
      </w:pPr>
    </w:p>
    <w:p w14:paraId="10C3AB6C" w14:textId="3D93F8F2" w:rsidR="000F2B88" w:rsidRPr="00FA51C5" w:rsidRDefault="000F2B88" w:rsidP="00DE30F0">
      <w:pPr>
        <w:autoSpaceDE w:val="0"/>
        <w:autoSpaceDN w:val="0"/>
        <w:adjustRightInd w:val="0"/>
        <w:spacing w:before="0" w:after="0" w:line="240" w:lineRule="auto"/>
        <w:rPr>
          <w:rFonts w:ascii="Mulish ExtraLight" w:hAnsi="Mulish ExtraLight" w:cs="Mulish ExtraLight"/>
          <w:color w:val="000000"/>
          <w:spacing w:val="0"/>
          <w:kern w:val="0"/>
          <w:sz w:val="24"/>
          <w:szCs w:val="24"/>
          <w:lang w:val="en-GB"/>
        </w:rPr>
      </w:pPr>
    </w:p>
    <w:p w14:paraId="70C223EB" w14:textId="62E8DD90" w:rsidR="000F2B88" w:rsidRPr="00FA51C5" w:rsidRDefault="000F2B88" w:rsidP="00DE30F0">
      <w:pPr>
        <w:autoSpaceDE w:val="0"/>
        <w:autoSpaceDN w:val="0"/>
        <w:adjustRightInd w:val="0"/>
        <w:spacing w:before="0" w:after="0" w:line="240" w:lineRule="auto"/>
        <w:rPr>
          <w:rFonts w:ascii="Mulish ExtraLight" w:hAnsi="Mulish ExtraLight" w:cs="Mulish ExtraLight"/>
          <w:color w:val="000000"/>
          <w:spacing w:val="0"/>
          <w:kern w:val="0"/>
          <w:sz w:val="24"/>
          <w:szCs w:val="24"/>
          <w:lang w:val="en-GB"/>
        </w:rPr>
      </w:pPr>
    </w:p>
    <w:p w14:paraId="2FCB1473" w14:textId="6EC9B312" w:rsidR="00DE30F0" w:rsidRDefault="00DE30F0" w:rsidP="00DE30F0">
      <w:pPr>
        <w:pStyle w:val="Default"/>
        <w:rPr>
          <w:rFonts w:ascii="Mulish ExtraLight" w:hAnsi="Mulish ExtraLight" w:cs="Mulish ExtraLight"/>
          <w:sz w:val="36"/>
          <w:szCs w:val="36"/>
        </w:rPr>
      </w:pPr>
      <w:r>
        <w:rPr>
          <w:rFonts w:ascii="Mulish ExtraLight" w:hAnsi="Mulish ExtraLight" w:cs="Mulish ExtraLight"/>
          <w:sz w:val="36"/>
        </w:rPr>
        <w:t>Figura 2</w:t>
      </w:r>
    </w:p>
    <w:p w14:paraId="1CDC404B" w14:textId="77777777" w:rsidR="00DE30F0" w:rsidRDefault="00DE30F0" w:rsidP="00DE30F0">
      <w:pPr>
        <w:pStyle w:val="Default"/>
      </w:pPr>
    </w:p>
    <w:p w14:paraId="489B3FC8" w14:textId="77777777" w:rsidR="00DE30F0" w:rsidRDefault="00DE30F0" w:rsidP="00DE30F0">
      <w:pPr>
        <w:pStyle w:val="Pa0"/>
        <w:rPr>
          <w:rFonts w:ascii="Mulish ExtraBold" w:hAnsi="Mulish ExtraBold" w:cs="Mulish ExtraBold"/>
          <w:b/>
          <w:bCs/>
          <w:color w:val="000000"/>
          <w:sz w:val="18"/>
          <w:szCs w:val="18"/>
        </w:rPr>
      </w:pPr>
      <w:r>
        <w:rPr>
          <w:rFonts w:ascii="Mulish ExtraBold" w:hAnsi="Mulish ExtraBold" w:cs="Mulish ExtraBold"/>
          <w:b/>
          <w:noProof/>
          <w:color w:val="000000"/>
          <w:sz w:val="18"/>
        </w:rPr>
        <w:drawing>
          <wp:inline distT="0" distB="0" distL="0" distR="0" wp14:anchorId="40C3369E" wp14:editId="363DC63D">
            <wp:extent cx="5283919" cy="4139388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786" b="107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919" cy="41393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ABAFF8" w14:textId="0223262A" w:rsidR="00DE30F0" w:rsidRPr="00DE30F0" w:rsidRDefault="00DE30F0" w:rsidP="00DE30F0">
      <w:pPr>
        <w:autoSpaceDE w:val="0"/>
        <w:autoSpaceDN w:val="0"/>
        <w:adjustRightInd w:val="0"/>
        <w:spacing w:before="0" w:after="0" w:line="240" w:lineRule="auto"/>
        <w:rPr>
          <w:sz w:val="14"/>
          <w:szCs w:val="14"/>
        </w:rPr>
      </w:pPr>
      <w:r>
        <w:rPr>
          <w:sz w:val="14"/>
        </w:rPr>
        <w:t xml:space="preserve">Il comando </w:t>
      </w:r>
      <w:proofErr w:type="spellStart"/>
      <w:r>
        <w:rPr>
          <w:sz w:val="14"/>
        </w:rPr>
        <w:t>touchless</w:t>
      </w:r>
      <w:proofErr w:type="spellEnd"/>
      <w:r>
        <w:rPr>
          <w:sz w:val="14"/>
        </w:rPr>
        <w:t xml:space="preserve"> tramite sensore ottico perfettamente integrato nel corpo della rubinetteria garantisce un uso ancora più igienico.</w:t>
      </w:r>
    </w:p>
    <w:p w14:paraId="421917D2" w14:textId="77777777" w:rsidR="00DE30F0" w:rsidRPr="00DE30F0" w:rsidRDefault="00DE30F0" w:rsidP="00DE30F0">
      <w:pPr>
        <w:autoSpaceDE w:val="0"/>
        <w:autoSpaceDN w:val="0"/>
        <w:adjustRightInd w:val="0"/>
        <w:spacing w:before="0" w:after="0" w:line="240" w:lineRule="auto"/>
        <w:rPr>
          <w:rFonts w:ascii="Mulish ExtraBold" w:hAnsi="Mulish ExtraBold" w:cs="Mulish ExtraBold"/>
          <w:color w:val="000000"/>
          <w:spacing w:val="0"/>
          <w:kern w:val="0"/>
          <w:sz w:val="24"/>
          <w:szCs w:val="24"/>
        </w:rPr>
      </w:pPr>
    </w:p>
    <w:sectPr w:rsidR="00DE30F0" w:rsidRPr="00DE30F0" w:rsidSect="003F35BE">
      <w:headerReference w:type="default" r:id="rId10"/>
      <w:headerReference w:type="first" r:id="rId11"/>
      <w:pgSz w:w="11906" w:h="16838" w:code="9"/>
      <w:pgMar w:top="2552" w:right="1985" w:bottom="709" w:left="1418" w:header="595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B12268" w14:textId="77777777" w:rsidR="00124184" w:rsidRDefault="00124184" w:rsidP="001332AB">
      <w:pPr>
        <w:pStyle w:val="zzEndnoteSeparator"/>
      </w:pPr>
    </w:p>
  </w:endnote>
  <w:endnote w:type="continuationSeparator" w:id="0">
    <w:p w14:paraId="60771210" w14:textId="77777777" w:rsidR="00124184" w:rsidRDefault="00124184" w:rsidP="001332AB">
      <w:pPr>
        <w:pStyle w:val="zzEndnoteContinuationSeparator"/>
      </w:pPr>
    </w:p>
  </w:endnote>
  <w:endnote w:type="continuationNotice" w:id="1">
    <w:p w14:paraId="48B3C79D" w14:textId="77777777" w:rsidR="00124184" w:rsidRDefault="00124184" w:rsidP="001332AB">
      <w:pPr>
        <w:pStyle w:val="zzEndnoteContinuationNotice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ulish Light">
    <w:altName w:val="Mulish Light"/>
    <w:panose1 w:val="00000000000000000000"/>
    <w:charset w:val="00"/>
    <w:family w:val="auto"/>
    <w:pitch w:val="variable"/>
    <w:sig w:usb0="A00002FF" w:usb1="5000204B" w:usb2="00000000" w:usb3="00000000" w:csb0="00000197" w:csb1="00000000"/>
    <w:embedRegular r:id="rId1" w:fontKey="{AE28F451-1AE8-4FD9-A12E-089D8C7DBEC7}"/>
    <w:embedBold r:id="rId2" w:fontKey="{DA47C89A-8F05-4EA5-AA8D-9B059CBA731A}"/>
    <w:embedItalic r:id="rId3" w:fontKey="{66F307B1-F467-49E6-8393-445B15FB09A7}"/>
  </w:font>
  <w:font w:name="Mulish ExtraBold">
    <w:altName w:val="Mulish ExtraBold"/>
    <w:panose1 w:val="00000000000000000000"/>
    <w:charset w:val="00"/>
    <w:family w:val="auto"/>
    <w:pitch w:val="variable"/>
    <w:sig w:usb0="A00002FF" w:usb1="5000204B" w:usb2="00000000" w:usb3="00000000" w:csb0="00000197" w:csb1="00000000"/>
    <w:embedRegular r:id="rId4" w:fontKey="{B0E04DDE-8CC0-465B-8529-AA844CDDADBD}"/>
    <w:embedBold r:id="rId5" w:fontKey="{9A2075AE-E660-40FD-8541-45A75197EA5E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ulish ExtraLight">
    <w:altName w:val="Mulish ExtraLight"/>
    <w:panose1 w:val="00000000000000000000"/>
    <w:charset w:val="00"/>
    <w:family w:val="auto"/>
    <w:pitch w:val="variable"/>
    <w:sig w:usb0="A00002FF" w:usb1="5000204B" w:usb2="00000000" w:usb3="00000000" w:csb0="00000197" w:csb1="00000000"/>
    <w:embedRegular r:id="rId6" w:fontKey="{89687849-03CE-427B-845C-1981619FFE28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7" w:fontKey="{AB8239BB-BC88-4A80-8FC9-D453AD6000F7}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8" w:fontKey="{748320E3-1B6D-47CF-B8E4-12C66F4C54C1}"/>
  </w:font>
  <w:font w:name="Mulish">
    <w:panose1 w:val="00000000000000000000"/>
    <w:charset w:val="00"/>
    <w:family w:val="auto"/>
    <w:pitch w:val="variable"/>
    <w:sig w:usb0="A00002FF" w:usb1="5000204B" w:usb2="00000000" w:usb3="00000000" w:csb0="00000197" w:csb1="00000000"/>
    <w:embedRegular r:id="rId9" w:fontKey="{F7D1C9E1-FD99-413C-84A2-252D2102A223}"/>
    <w:embedBold r:id="rId10" w:fontKey="{B78D1B8B-6CE7-40D8-9197-4558A74BB8B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20F7DA" w14:textId="77777777" w:rsidR="00124184" w:rsidRDefault="00124184" w:rsidP="001332AB">
      <w:pPr>
        <w:pStyle w:val="zzFootnoteSeparator"/>
      </w:pPr>
    </w:p>
  </w:footnote>
  <w:footnote w:type="continuationSeparator" w:id="0">
    <w:p w14:paraId="351F9BA0" w14:textId="77777777" w:rsidR="00124184" w:rsidRDefault="00124184" w:rsidP="001332AB">
      <w:pPr>
        <w:pStyle w:val="zzFootnoteContinuartionSeparator"/>
      </w:pPr>
    </w:p>
  </w:footnote>
  <w:footnote w:type="continuationNotice" w:id="1">
    <w:p w14:paraId="1E41199F" w14:textId="77777777" w:rsidR="00124184" w:rsidRDefault="00124184" w:rsidP="001332AB">
      <w:pPr>
        <w:pStyle w:val="zzFootnoteContinuationNotice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6809F8" w14:textId="77777777" w:rsidR="00CA34A9" w:rsidRDefault="003D425F">
    <w:pPr>
      <w:pStyle w:val="Kopfzeile"/>
    </w:pPr>
    <w:r>
      <w:rPr>
        <w:noProof/>
      </w:rPr>
      <w:drawing>
        <wp:inline distT="0" distB="0" distL="0" distR="0" wp14:anchorId="101B986C" wp14:editId="6790E92B">
          <wp:extent cx="1134000" cy="636038"/>
          <wp:effectExtent l="0" t="0" r="0" b="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Grafik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34000" cy="63603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E5EFBD" w14:textId="77777777" w:rsidR="00ED2383" w:rsidRDefault="003D425F" w:rsidP="00ED2383">
    <w:pPr>
      <w:pStyle w:val="Kopfzeile"/>
    </w:pPr>
    <w:r>
      <w:rPr>
        <w:noProof/>
      </w:rPr>
      <w:drawing>
        <wp:inline distT="0" distB="0" distL="0" distR="0" wp14:anchorId="2C567B4E" wp14:editId="4A661F67">
          <wp:extent cx="1134000" cy="636038"/>
          <wp:effectExtent l="0" t="0" r="0" b="0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34000" cy="63603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4" type="#_x0000_t75" style="width:29.25pt;height:34.5pt" o:bullet="t">
        <v:imagedata r:id="rId1" o:title="Checkbox"/>
      </v:shape>
    </w:pict>
  </w:numPicBullet>
  <w:abstractNum w:abstractNumId="0" w15:restartNumberingAfterBreak="0">
    <w:nsid w:val="FFFFFF7C"/>
    <w:multiLevelType w:val="singleLevel"/>
    <w:tmpl w:val="19CE6E92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22AFBE0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EE454B8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4AAF25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40CB45C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A4811A8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9123154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7FC0EE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A4E0CAD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A4EC4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3741CD"/>
    <w:multiLevelType w:val="multilevel"/>
    <w:tmpl w:val="58E24F98"/>
    <w:numStyleLink w:val="NumberedList"/>
  </w:abstractNum>
  <w:abstractNum w:abstractNumId="11" w15:restartNumberingAfterBreak="0">
    <w:nsid w:val="232C07F3"/>
    <w:multiLevelType w:val="multilevel"/>
    <w:tmpl w:val="3BA4973A"/>
    <w:styleLink w:val="BulletList"/>
    <w:lvl w:ilvl="0">
      <w:start w:val="1"/>
      <w:numFmt w:val="bullet"/>
      <w:pStyle w:val="Aufzhlungszeichen"/>
      <w:lvlText w:val="•"/>
      <w:lvlJc w:val="left"/>
      <w:pPr>
        <w:ind w:left="227" w:hanging="227"/>
      </w:pPr>
      <w:rPr>
        <w:rFonts w:ascii="Mulish Light" w:hAnsi="Mulish Light" w:hint="default"/>
      </w:rPr>
    </w:lvl>
    <w:lvl w:ilvl="1">
      <w:start w:val="1"/>
      <w:numFmt w:val="bullet"/>
      <w:pStyle w:val="Aufzhlungszeichen2"/>
      <w:lvlText w:val="–"/>
      <w:lvlJc w:val="left"/>
      <w:pPr>
        <w:ind w:left="454" w:hanging="227"/>
      </w:pPr>
      <w:rPr>
        <w:rFonts w:ascii="Mulish ExtraBold" w:hAnsi="Mulish ExtraBold" w:hint="default"/>
      </w:rPr>
    </w:lvl>
    <w:lvl w:ilvl="2">
      <w:start w:val="1"/>
      <w:numFmt w:val="bullet"/>
      <w:lvlText w:val=""/>
      <w:lvlJc w:val="left"/>
      <w:pPr>
        <w:ind w:left="681" w:hanging="22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212"/>
        </w:tabs>
        <w:ind w:left="908" w:hanging="227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1496"/>
        </w:tabs>
        <w:ind w:left="1135" w:hanging="227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1780"/>
        </w:tabs>
        <w:ind w:left="1362" w:hanging="227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2064"/>
        </w:tabs>
        <w:ind w:left="1589" w:hanging="227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2348"/>
        </w:tabs>
        <w:ind w:left="1816" w:hanging="227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2632"/>
        </w:tabs>
        <w:ind w:left="2043" w:hanging="227"/>
      </w:pPr>
      <w:rPr>
        <w:rFonts w:ascii="Wingdings" w:hAnsi="Wingdings" w:hint="default"/>
      </w:rPr>
    </w:lvl>
  </w:abstractNum>
  <w:abstractNum w:abstractNumId="12" w15:restartNumberingAfterBreak="0">
    <w:nsid w:val="39B0543A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3D17587E"/>
    <w:multiLevelType w:val="multilevel"/>
    <w:tmpl w:val="58E24F98"/>
    <w:styleLink w:val="NumberedList"/>
    <w:lvl w:ilvl="0">
      <w:start w:val="1"/>
      <w:numFmt w:val="decimal"/>
      <w:pStyle w:val="Listennummer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568" w:hanging="284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52" w:hanging="284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212"/>
        </w:tabs>
        <w:ind w:left="1136" w:hanging="284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1496"/>
        </w:tabs>
        <w:ind w:left="1420" w:hanging="284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1780"/>
        </w:tabs>
        <w:ind w:left="1704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064"/>
        </w:tabs>
        <w:ind w:left="1988" w:hanging="284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348"/>
        </w:tabs>
        <w:ind w:left="2272" w:hanging="284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2632"/>
        </w:tabs>
        <w:ind w:left="2556" w:hanging="284"/>
      </w:pPr>
      <w:rPr>
        <w:rFonts w:hint="default"/>
      </w:rPr>
    </w:lvl>
  </w:abstractNum>
  <w:abstractNum w:abstractNumId="14" w15:restartNumberingAfterBreak="0">
    <w:nsid w:val="798115AC"/>
    <w:multiLevelType w:val="multilevel"/>
    <w:tmpl w:val="3BA4973A"/>
    <w:numStyleLink w:val="BulletList"/>
  </w:abstractNum>
  <w:num w:numId="1" w16cid:durableId="2078673588">
    <w:abstractNumId w:val="9"/>
  </w:num>
  <w:num w:numId="2" w16cid:durableId="2047177984">
    <w:abstractNumId w:val="8"/>
  </w:num>
  <w:num w:numId="3" w16cid:durableId="1009453743">
    <w:abstractNumId w:val="5"/>
  </w:num>
  <w:num w:numId="4" w16cid:durableId="2126268419">
    <w:abstractNumId w:val="12"/>
  </w:num>
  <w:num w:numId="5" w16cid:durableId="208422486">
    <w:abstractNumId w:val="13"/>
  </w:num>
  <w:num w:numId="6" w16cid:durableId="106190822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612932574">
    <w:abstractNumId w:val="10"/>
  </w:num>
  <w:num w:numId="8" w16cid:durableId="814226033">
    <w:abstractNumId w:val="11"/>
  </w:num>
  <w:num w:numId="9" w16cid:durableId="89597536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268001036">
    <w:abstractNumId w:val="7"/>
  </w:num>
  <w:num w:numId="11" w16cid:durableId="1336610307">
    <w:abstractNumId w:val="6"/>
  </w:num>
  <w:num w:numId="12" w16cid:durableId="1096442483">
    <w:abstractNumId w:val="4"/>
  </w:num>
  <w:num w:numId="13" w16cid:durableId="1728263738">
    <w:abstractNumId w:val="3"/>
  </w:num>
  <w:num w:numId="14" w16cid:durableId="1930767574">
    <w:abstractNumId w:val="2"/>
  </w:num>
  <w:num w:numId="15" w16cid:durableId="1333531226">
    <w:abstractNumId w:val="1"/>
  </w:num>
  <w:num w:numId="16" w16cid:durableId="1391885171">
    <w:abstractNumId w:val="0"/>
  </w:num>
  <w:num w:numId="17" w16cid:durableId="190467856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20"/>
  <w:autoHyphenation/>
  <w:consecutiveHyphenLimit w:val="3"/>
  <w:hyphenationZone w:val="425"/>
  <w:characterSpacingControl w:val="doNotCompress"/>
  <w:hdrShapeDefaults>
    <o:shapedefaults v:ext="edit" spidmax="1536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0A60"/>
    <w:rsid w:val="0000489E"/>
    <w:rsid w:val="0000630E"/>
    <w:rsid w:val="00055DA7"/>
    <w:rsid w:val="00095D80"/>
    <w:rsid w:val="000A0B20"/>
    <w:rsid w:val="000A25B6"/>
    <w:rsid w:val="000A612A"/>
    <w:rsid w:val="000A76AD"/>
    <w:rsid w:val="000D3B7C"/>
    <w:rsid w:val="000F2B88"/>
    <w:rsid w:val="00124184"/>
    <w:rsid w:val="001328F7"/>
    <w:rsid w:val="001332AB"/>
    <w:rsid w:val="00170C3E"/>
    <w:rsid w:val="001766B1"/>
    <w:rsid w:val="0018176D"/>
    <w:rsid w:val="001823BE"/>
    <w:rsid w:val="00196880"/>
    <w:rsid w:val="001A3606"/>
    <w:rsid w:val="001A667D"/>
    <w:rsid w:val="001B18E8"/>
    <w:rsid w:val="001C7332"/>
    <w:rsid w:val="001E6B17"/>
    <w:rsid w:val="001E782B"/>
    <w:rsid w:val="00213274"/>
    <w:rsid w:val="00224F78"/>
    <w:rsid w:val="00250F91"/>
    <w:rsid w:val="00280ECA"/>
    <w:rsid w:val="002A7BD1"/>
    <w:rsid w:val="002D7053"/>
    <w:rsid w:val="002E3F94"/>
    <w:rsid w:val="002F5B75"/>
    <w:rsid w:val="002F6D3C"/>
    <w:rsid w:val="002F7CCA"/>
    <w:rsid w:val="00300F8B"/>
    <w:rsid w:val="00317FB3"/>
    <w:rsid w:val="00344A7B"/>
    <w:rsid w:val="00345DF5"/>
    <w:rsid w:val="003522A0"/>
    <w:rsid w:val="003A1AF2"/>
    <w:rsid w:val="003C5E4D"/>
    <w:rsid w:val="003D425F"/>
    <w:rsid w:val="003F2360"/>
    <w:rsid w:val="003F35BE"/>
    <w:rsid w:val="003F635D"/>
    <w:rsid w:val="004213D1"/>
    <w:rsid w:val="00432075"/>
    <w:rsid w:val="00440635"/>
    <w:rsid w:val="004408B6"/>
    <w:rsid w:val="00446849"/>
    <w:rsid w:val="004646BC"/>
    <w:rsid w:val="004A2190"/>
    <w:rsid w:val="004D6766"/>
    <w:rsid w:val="004F3CFB"/>
    <w:rsid w:val="005062BD"/>
    <w:rsid w:val="00507D88"/>
    <w:rsid w:val="005220D1"/>
    <w:rsid w:val="00551DAC"/>
    <w:rsid w:val="005739A7"/>
    <w:rsid w:val="00587252"/>
    <w:rsid w:val="00597CFF"/>
    <w:rsid w:val="005A2AF9"/>
    <w:rsid w:val="005B3084"/>
    <w:rsid w:val="005B772F"/>
    <w:rsid w:val="005D76CE"/>
    <w:rsid w:val="005F5CE4"/>
    <w:rsid w:val="006042D8"/>
    <w:rsid w:val="0061120F"/>
    <w:rsid w:val="0061186B"/>
    <w:rsid w:val="00615E24"/>
    <w:rsid w:val="00637B6F"/>
    <w:rsid w:val="006470AA"/>
    <w:rsid w:val="00652B50"/>
    <w:rsid w:val="00654E56"/>
    <w:rsid w:val="00657BA4"/>
    <w:rsid w:val="00676557"/>
    <w:rsid w:val="006825E5"/>
    <w:rsid w:val="006A02F9"/>
    <w:rsid w:val="006E3CFD"/>
    <w:rsid w:val="00702000"/>
    <w:rsid w:val="00712B6C"/>
    <w:rsid w:val="0072123A"/>
    <w:rsid w:val="00732334"/>
    <w:rsid w:val="007626DA"/>
    <w:rsid w:val="00771655"/>
    <w:rsid w:val="00783421"/>
    <w:rsid w:val="0079053C"/>
    <w:rsid w:val="007A2022"/>
    <w:rsid w:val="007F080F"/>
    <w:rsid w:val="007F6313"/>
    <w:rsid w:val="007F66D5"/>
    <w:rsid w:val="008002EF"/>
    <w:rsid w:val="00804731"/>
    <w:rsid w:val="008048BF"/>
    <w:rsid w:val="008063A4"/>
    <w:rsid w:val="00806A1B"/>
    <w:rsid w:val="008153DC"/>
    <w:rsid w:val="0082433E"/>
    <w:rsid w:val="00864FFC"/>
    <w:rsid w:val="00865EE5"/>
    <w:rsid w:val="0086672F"/>
    <w:rsid w:val="008A2D32"/>
    <w:rsid w:val="008B54FB"/>
    <w:rsid w:val="008C3BC9"/>
    <w:rsid w:val="008E6A7C"/>
    <w:rsid w:val="00913939"/>
    <w:rsid w:val="00913967"/>
    <w:rsid w:val="00931C0C"/>
    <w:rsid w:val="009373B8"/>
    <w:rsid w:val="00947393"/>
    <w:rsid w:val="0096608C"/>
    <w:rsid w:val="00975FA1"/>
    <w:rsid w:val="00990B60"/>
    <w:rsid w:val="009A4885"/>
    <w:rsid w:val="009C1A8A"/>
    <w:rsid w:val="009C7DDE"/>
    <w:rsid w:val="00A21348"/>
    <w:rsid w:val="00A259E4"/>
    <w:rsid w:val="00A25BEC"/>
    <w:rsid w:val="00A43721"/>
    <w:rsid w:val="00A5015C"/>
    <w:rsid w:val="00A62D3C"/>
    <w:rsid w:val="00A83333"/>
    <w:rsid w:val="00A83AF9"/>
    <w:rsid w:val="00AC0F0B"/>
    <w:rsid w:val="00AC442F"/>
    <w:rsid w:val="00AD10FE"/>
    <w:rsid w:val="00AD5066"/>
    <w:rsid w:val="00AE5F86"/>
    <w:rsid w:val="00AF1CF7"/>
    <w:rsid w:val="00AF3AC0"/>
    <w:rsid w:val="00B0255E"/>
    <w:rsid w:val="00B14B29"/>
    <w:rsid w:val="00B21D24"/>
    <w:rsid w:val="00B41A68"/>
    <w:rsid w:val="00B433BA"/>
    <w:rsid w:val="00B73BA5"/>
    <w:rsid w:val="00B73D23"/>
    <w:rsid w:val="00B75087"/>
    <w:rsid w:val="00B779A8"/>
    <w:rsid w:val="00B8704A"/>
    <w:rsid w:val="00B875E7"/>
    <w:rsid w:val="00B915BE"/>
    <w:rsid w:val="00B93D39"/>
    <w:rsid w:val="00BB3403"/>
    <w:rsid w:val="00BB4B6A"/>
    <w:rsid w:val="00BC0CC3"/>
    <w:rsid w:val="00BE2566"/>
    <w:rsid w:val="00BF02D0"/>
    <w:rsid w:val="00BF26CE"/>
    <w:rsid w:val="00C42543"/>
    <w:rsid w:val="00C6372F"/>
    <w:rsid w:val="00C64478"/>
    <w:rsid w:val="00C83AF8"/>
    <w:rsid w:val="00C8614D"/>
    <w:rsid w:val="00C9185F"/>
    <w:rsid w:val="00C96279"/>
    <w:rsid w:val="00C97B53"/>
    <w:rsid w:val="00CA2F29"/>
    <w:rsid w:val="00CA34A9"/>
    <w:rsid w:val="00CC63A3"/>
    <w:rsid w:val="00CF04F1"/>
    <w:rsid w:val="00CF5EF2"/>
    <w:rsid w:val="00D26A6F"/>
    <w:rsid w:val="00D3200F"/>
    <w:rsid w:val="00D52442"/>
    <w:rsid w:val="00D62012"/>
    <w:rsid w:val="00D702BF"/>
    <w:rsid w:val="00D821D4"/>
    <w:rsid w:val="00D875A3"/>
    <w:rsid w:val="00DA6037"/>
    <w:rsid w:val="00DA795F"/>
    <w:rsid w:val="00DE30F0"/>
    <w:rsid w:val="00DF38E4"/>
    <w:rsid w:val="00DF4314"/>
    <w:rsid w:val="00DF6BFF"/>
    <w:rsid w:val="00E15EF8"/>
    <w:rsid w:val="00E23101"/>
    <w:rsid w:val="00E264CA"/>
    <w:rsid w:val="00E4033E"/>
    <w:rsid w:val="00E6379D"/>
    <w:rsid w:val="00E66086"/>
    <w:rsid w:val="00E666A4"/>
    <w:rsid w:val="00E73BB0"/>
    <w:rsid w:val="00E745B0"/>
    <w:rsid w:val="00EC4A0F"/>
    <w:rsid w:val="00ED2383"/>
    <w:rsid w:val="00ED2EDA"/>
    <w:rsid w:val="00F04B94"/>
    <w:rsid w:val="00F05C10"/>
    <w:rsid w:val="00F06F1D"/>
    <w:rsid w:val="00F17806"/>
    <w:rsid w:val="00F37961"/>
    <w:rsid w:val="00F50A60"/>
    <w:rsid w:val="00F51E45"/>
    <w:rsid w:val="00F546D8"/>
    <w:rsid w:val="00F92A4E"/>
    <w:rsid w:val="00F9423C"/>
    <w:rsid w:val="00FA51C5"/>
    <w:rsid w:val="00FA56F5"/>
    <w:rsid w:val="00FE1E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1"/>
    <o:shapelayout v:ext="edit">
      <o:idmap v:ext="edit" data="2"/>
    </o:shapelayout>
  </w:shapeDefaults>
  <w:decimalSymbol w:val=","/>
  <w:listSeparator w:val=";"/>
  <w14:docId w14:val="076A909D"/>
  <w15:chartTrackingRefBased/>
  <w15:docId w15:val="{8B23BB85-07F3-4F5E-A5B3-47A7BC678E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18"/>
        <w:szCs w:val="18"/>
        <w:lang w:val="it-IT" w:eastAsia="en-US" w:bidi="ar-SA"/>
      </w:rPr>
    </w:rPrDefault>
    <w:pPrDefault>
      <w:pPr>
        <w:spacing w:line="238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uiPriority="9"/>
    <w:lsdException w:name="heading 3" w:uiPriority="9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/>
    <w:lsdException w:name="annotation text" w:semiHidden="1"/>
    <w:lsdException w:name="header" w:semiHidden="1" w:unhideWhenUsed="1"/>
    <w:lsdException w:name="footer" w:semiHidden="1" w:unhideWhenUsed="1"/>
    <w:lsdException w:name="caption" w:uiPriority="35" w:qFormat="1"/>
    <w:lsdException w:name="table of figures" w:semiHidden="1"/>
    <w:lsdException w:name="envelope return" w:uiPriority="19"/>
    <w:lsdException w:name="annotation reference" w:semiHidden="1"/>
    <w:lsdException w:name="line number" w:semiHidden="1"/>
    <w:lsdException w:name="page number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uiPriority="4" w:qFormat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 w:uiPriority="4" w:qFormat="1"/>
    <w:lsdException w:name="List Bullet 3" w:semiHidden="1" w:uiPriority="4"/>
    <w:lsdException w:name="List Bullet 4" w:semiHidden="1"/>
    <w:lsdException w:name="List Bullet 5" w:semiHidden="1" w:uiPriority="4"/>
    <w:lsdException w:name="List Number 2" w:semiHidden="1" w:uiPriority="5"/>
    <w:lsdException w:name="List Number 3" w:semiHidden="1" w:uiPriority="5"/>
    <w:lsdException w:name="List Number 4" w:semiHidden="1" w:uiPriority="5"/>
    <w:lsdException w:name="List Number 5" w:semiHidden="1" w:uiPriority="5"/>
    <w:lsdException w:name="Title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/>
    <w:lsdException w:name="Date" w:uiPriority="19" w:qFormat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Strong" w:uiPriority="3" w:qFormat="1"/>
    <w:lsdException w:name="Emphasis" w:semiHidden="1" w:uiPriority="3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6" w:qFormat="1"/>
    <w:lsdException w:name="Quote" w:semiHidden="1" w:uiPriority="29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/>
    <w:lsdException w:name="Smart Hyperlink" w:semiHidden="1"/>
    <w:lsdException w:name="Hashtag" w:semiHidden="1"/>
    <w:lsdException w:name="Unresolved Mention" w:semiHidden="1"/>
    <w:lsdException w:name="Smart Link" w:semiHidden="1"/>
  </w:latentStyles>
  <w:style w:type="paragraph" w:default="1" w:styleId="Standard">
    <w:name w:val="Normal"/>
    <w:qFormat/>
    <w:rsid w:val="0072123A"/>
    <w:pPr>
      <w:spacing w:before="238" w:after="238"/>
    </w:pPr>
    <w:rPr>
      <w:spacing w:val="2"/>
      <w:kern w:val="12"/>
    </w:rPr>
  </w:style>
  <w:style w:type="paragraph" w:styleId="berschrift1">
    <w:name w:val="heading 1"/>
    <w:basedOn w:val="zzHeadings"/>
    <w:next w:val="Standard"/>
    <w:link w:val="berschrift1Zchn"/>
    <w:uiPriority w:val="9"/>
    <w:semiHidden/>
    <w:rsid w:val="00947393"/>
    <w:pPr>
      <w:spacing w:before="280"/>
      <w:outlineLvl w:val="0"/>
    </w:pPr>
    <w:rPr>
      <w:rFonts w:eastAsiaTheme="majorEastAsia" w:cstheme="majorBidi"/>
      <w:szCs w:val="32"/>
    </w:rPr>
  </w:style>
  <w:style w:type="paragraph" w:styleId="berschrift2">
    <w:name w:val="heading 2"/>
    <w:basedOn w:val="zzHeadings"/>
    <w:next w:val="Standard"/>
    <w:link w:val="berschrift2Zchn"/>
    <w:uiPriority w:val="9"/>
    <w:semiHidden/>
    <w:rsid w:val="00A259E4"/>
    <w:pPr>
      <w:spacing w:before="140"/>
      <w:outlineLvl w:val="1"/>
    </w:pPr>
    <w:rPr>
      <w:rFonts w:eastAsiaTheme="majorEastAsia" w:cstheme="majorBidi"/>
      <w:szCs w:val="26"/>
    </w:rPr>
  </w:style>
  <w:style w:type="paragraph" w:styleId="berschrift3">
    <w:name w:val="heading 3"/>
    <w:basedOn w:val="zzHeadings"/>
    <w:next w:val="Standard"/>
    <w:link w:val="berschrift3Zchn"/>
    <w:uiPriority w:val="9"/>
    <w:semiHidden/>
    <w:rsid w:val="00806A1B"/>
    <w:pPr>
      <w:outlineLvl w:val="2"/>
    </w:pPr>
    <w:rPr>
      <w:rFonts w:eastAsiaTheme="majorEastAsia" w:cstheme="majorBidi"/>
      <w:szCs w:val="24"/>
    </w:rPr>
  </w:style>
  <w:style w:type="paragraph" w:styleId="berschrift4">
    <w:name w:val="heading 4"/>
    <w:basedOn w:val="zzHeadings"/>
    <w:next w:val="Standard"/>
    <w:link w:val="berschrift4Zchn"/>
    <w:uiPriority w:val="9"/>
    <w:semiHidden/>
    <w:rsid w:val="00806A1B"/>
    <w:pPr>
      <w:outlineLvl w:val="3"/>
    </w:pPr>
    <w:rPr>
      <w:rFonts w:eastAsiaTheme="majorEastAsia" w:cstheme="majorBidi"/>
      <w:iCs/>
    </w:rPr>
  </w:style>
  <w:style w:type="paragraph" w:styleId="berschrift5">
    <w:name w:val="heading 5"/>
    <w:basedOn w:val="zzHeadings"/>
    <w:next w:val="Standard"/>
    <w:link w:val="berschrift5Zchn"/>
    <w:uiPriority w:val="9"/>
    <w:semiHidden/>
    <w:rsid w:val="00806A1B"/>
    <w:pPr>
      <w:outlineLvl w:val="4"/>
    </w:pPr>
    <w:rPr>
      <w:rFonts w:eastAsiaTheme="majorEastAsia" w:cstheme="majorBidi"/>
    </w:rPr>
  </w:style>
  <w:style w:type="paragraph" w:styleId="berschrift6">
    <w:name w:val="heading 6"/>
    <w:basedOn w:val="zzHeadings"/>
    <w:next w:val="Standard"/>
    <w:link w:val="berschrift6Zchn"/>
    <w:uiPriority w:val="9"/>
    <w:semiHidden/>
    <w:rsid w:val="00806A1B"/>
    <w:pPr>
      <w:outlineLvl w:val="5"/>
    </w:pPr>
    <w:rPr>
      <w:rFonts w:eastAsiaTheme="majorEastAsia" w:cstheme="majorBidi"/>
    </w:rPr>
  </w:style>
  <w:style w:type="paragraph" w:styleId="berschrift7">
    <w:name w:val="heading 7"/>
    <w:basedOn w:val="zzHeadings"/>
    <w:next w:val="Standard"/>
    <w:link w:val="berschrift7Zchn"/>
    <w:uiPriority w:val="9"/>
    <w:semiHidden/>
    <w:rsid w:val="00806A1B"/>
    <w:pPr>
      <w:outlineLvl w:val="6"/>
    </w:pPr>
    <w:rPr>
      <w:rFonts w:eastAsiaTheme="majorEastAsia" w:cstheme="majorBidi"/>
      <w:iCs/>
    </w:rPr>
  </w:style>
  <w:style w:type="paragraph" w:styleId="berschrift8">
    <w:name w:val="heading 8"/>
    <w:basedOn w:val="zzHeadings"/>
    <w:next w:val="Standard"/>
    <w:link w:val="berschrift8Zchn"/>
    <w:uiPriority w:val="9"/>
    <w:semiHidden/>
    <w:rsid w:val="00806A1B"/>
    <w:pPr>
      <w:outlineLvl w:val="7"/>
    </w:pPr>
    <w:rPr>
      <w:rFonts w:eastAsiaTheme="majorEastAsia" w:cstheme="majorBidi"/>
      <w:szCs w:val="21"/>
    </w:rPr>
  </w:style>
  <w:style w:type="paragraph" w:styleId="berschrift9">
    <w:name w:val="heading 9"/>
    <w:basedOn w:val="zzHeadings"/>
    <w:next w:val="Standard"/>
    <w:link w:val="berschrift9Zchn"/>
    <w:uiPriority w:val="9"/>
    <w:semiHidden/>
    <w:rsid w:val="00806A1B"/>
    <w:pPr>
      <w:outlineLvl w:val="8"/>
    </w:pPr>
    <w:rPr>
      <w:rFonts w:eastAsiaTheme="majorEastAsia" w:cstheme="majorBidi"/>
      <w:iCs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zzHeaderFooter"/>
    <w:link w:val="KopfzeileZchn"/>
    <w:uiPriority w:val="99"/>
    <w:rsid w:val="00D6201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62012"/>
    <w:rPr>
      <w:kern w:val="12"/>
    </w:rPr>
  </w:style>
  <w:style w:type="paragraph" w:styleId="Fuzeile">
    <w:name w:val="footer"/>
    <w:basedOn w:val="zzHeaderFooter"/>
    <w:link w:val="FuzeileZchn"/>
    <w:uiPriority w:val="99"/>
    <w:rsid w:val="00D6201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62012"/>
    <w:rPr>
      <w:kern w:val="12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AD5066"/>
    <w:rPr>
      <w:rFonts w:ascii="Mulish ExtraBold" w:eastAsiaTheme="majorEastAsia" w:hAnsi="Mulish ExtraBold" w:cstheme="majorBidi"/>
      <w:iCs/>
      <w:spacing w:val="2"/>
      <w:kern w:val="12"/>
      <w:szCs w:val="21"/>
    </w:rPr>
  </w:style>
  <w:style w:type="paragraph" w:customStyle="1" w:styleId="zzHeaderFooter">
    <w:name w:val="zz_HeaderFooter"/>
    <w:basedOn w:val="Standard"/>
    <w:uiPriority w:val="99"/>
    <w:rsid w:val="00B21D24"/>
    <w:pPr>
      <w:spacing w:before="0" w:after="0"/>
    </w:pPr>
  </w:style>
  <w:style w:type="paragraph" w:customStyle="1" w:styleId="zzHeadings">
    <w:name w:val="zz_Headings"/>
    <w:basedOn w:val="Standard"/>
    <w:uiPriority w:val="99"/>
    <w:rsid w:val="000D3B7C"/>
    <w:pPr>
      <w:keepNext/>
      <w:keepLines/>
      <w:suppressAutoHyphens/>
    </w:pPr>
    <w:rPr>
      <w:rFonts w:ascii="Mulish ExtraBold" w:hAnsi="Mulish ExtraBold"/>
    </w:rPr>
  </w:style>
  <w:style w:type="paragraph" w:customStyle="1" w:styleId="zzPreprint">
    <w:name w:val="zz_Preprint"/>
    <w:basedOn w:val="zzHeaderFooter"/>
    <w:uiPriority w:val="99"/>
    <w:semiHidden/>
    <w:rsid w:val="008E6A7C"/>
    <w:rPr>
      <w:color w:val="E6E6E6"/>
    </w:rPr>
  </w:style>
  <w:style w:type="paragraph" w:styleId="Funotentext">
    <w:name w:val="footnote text"/>
    <w:basedOn w:val="Standard"/>
    <w:link w:val="FunotentextZchn"/>
    <w:uiPriority w:val="99"/>
    <w:semiHidden/>
    <w:rsid w:val="009373B8"/>
    <w:pPr>
      <w:tabs>
        <w:tab w:val="left" w:pos="284"/>
        <w:tab w:val="left" w:pos="567"/>
      </w:tabs>
      <w:spacing w:line="288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B779A8"/>
    <w:rPr>
      <w:spacing w:val="2"/>
      <w:kern w:val="12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rsid w:val="009373B8"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rsid w:val="009373B8"/>
    <w:pPr>
      <w:tabs>
        <w:tab w:val="left" w:pos="284"/>
        <w:tab w:val="left" w:pos="567"/>
      </w:tabs>
      <w:spacing w:line="288" w:lineRule="auto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B779A8"/>
    <w:rPr>
      <w:spacing w:val="2"/>
      <w:kern w:val="12"/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rsid w:val="009373B8"/>
    <w:rPr>
      <w:vertAlign w:val="superscript"/>
    </w:rPr>
  </w:style>
  <w:style w:type="character" w:customStyle="1" w:styleId="berschrift1Zchn">
    <w:name w:val="Überschrift 1 Zchn"/>
    <w:basedOn w:val="Absatz-Standardschriftart"/>
    <w:link w:val="berschrift1"/>
    <w:uiPriority w:val="9"/>
    <w:semiHidden/>
    <w:rsid w:val="00AD5066"/>
    <w:rPr>
      <w:rFonts w:ascii="Mulish ExtraBold" w:eastAsiaTheme="majorEastAsia" w:hAnsi="Mulish ExtraBold" w:cstheme="majorBidi"/>
      <w:spacing w:val="2"/>
      <w:kern w:val="1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D5066"/>
    <w:rPr>
      <w:rFonts w:ascii="Mulish ExtraBold" w:eastAsiaTheme="majorEastAsia" w:hAnsi="Mulish ExtraBold" w:cstheme="majorBidi"/>
      <w:spacing w:val="2"/>
      <w:kern w:val="12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AD5066"/>
    <w:rPr>
      <w:rFonts w:ascii="Mulish ExtraBold" w:eastAsiaTheme="majorEastAsia" w:hAnsi="Mulish ExtraBold" w:cstheme="majorBidi"/>
      <w:spacing w:val="2"/>
      <w:kern w:val="12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AD5066"/>
    <w:rPr>
      <w:rFonts w:ascii="Mulish ExtraBold" w:eastAsiaTheme="majorEastAsia" w:hAnsi="Mulish ExtraBold" w:cstheme="majorBidi"/>
      <w:iCs/>
      <w:spacing w:val="2"/>
      <w:kern w:val="12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AD5066"/>
    <w:rPr>
      <w:rFonts w:ascii="Mulish ExtraBold" w:eastAsiaTheme="majorEastAsia" w:hAnsi="Mulish ExtraBold" w:cstheme="majorBidi"/>
      <w:spacing w:val="2"/>
      <w:kern w:val="12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AD5066"/>
    <w:rPr>
      <w:rFonts w:ascii="Mulish ExtraBold" w:eastAsiaTheme="majorEastAsia" w:hAnsi="Mulish ExtraBold" w:cstheme="majorBidi"/>
      <w:spacing w:val="2"/>
      <w:kern w:val="12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AD5066"/>
    <w:rPr>
      <w:rFonts w:ascii="Mulish ExtraBold" w:eastAsiaTheme="majorEastAsia" w:hAnsi="Mulish ExtraBold" w:cstheme="majorBidi"/>
      <w:iCs/>
      <w:spacing w:val="2"/>
      <w:kern w:val="12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AD5066"/>
    <w:rPr>
      <w:rFonts w:ascii="Mulish ExtraBold" w:eastAsiaTheme="majorEastAsia" w:hAnsi="Mulish ExtraBold" w:cstheme="majorBidi"/>
      <w:spacing w:val="2"/>
      <w:kern w:val="12"/>
      <w:szCs w:val="21"/>
    </w:rPr>
  </w:style>
  <w:style w:type="paragraph" w:customStyle="1" w:styleId="Keepwithnext">
    <w:name w:val="Keep with next*"/>
    <w:basedOn w:val="Standard"/>
    <w:next w:val="Standard"/>
    <w:uiPriority w:val="2"/>
    <w:semiHidden/>
    <w:rsid w:val="00B875E7"/>
    <w:pPr>
      <w:keepNext/>
    </w:pPr>
  </w:style>
  <w:style w:type="table" w:styleId="Tabellenraster">
    <w:name w:val="Table Grid"/>
    <w:basedOn w:val="NormaleTabelle"/>
    <w:uiPriority w:val="39"/>
    <w:rsid w:val="00224F78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LayoutTable">
    <w:name w:val="Layout Table"/>
    <w:basedOn w:val="NormaleTabelle"/>
    <w:uiPriority w:val="99"/>
    <w:rsid w:val="001A667D"/>
    <w:tblPr>
      <w:tblCellMar>
        <w:left w:w="0" w:type="dxa"/>
        <w:right w:w="0" w:type="dxa"/>
      </w:tblCellMar>
    </w:tblPr>
  </w:style>
  <w:style w:type="paragraph" w:styleId="Datum">
    <w:name w:val="Date"/>
    <w:basedOn w:val="Standard"/>
    <w:next w:val="Standard"/>
    <w:link w:val="DatumZchn"/>
    <w:uiPriority w:val="19"/>
    <w:qFormat/>
    <w:rsid w:val="00913967"/>
    <w:pPr>
      <w:spacing w:before="0" w:after="0"/>
    </w:pPr>
  </w:style>
  <w:style w:type="character" w:customStyle="1" w:styleId="DatumZchn">
    <w:name w:val="Datum Zchn"/>
    <w:basedOn w:val="Absatz-Standardschriftart"/>
    <w:link w:val="Datum"/>
    <w:uiPriority w:val="19"/>
    <w:rsid w:val="00913967"/>
    <w:rPr>
      <w:spacing w:val="2"/>
      <w:kern w:val="12"/>
    </w:rPr>
  </w:style>
  <w:style w:type="paragraph" w:styleId="Umschlagabsenderadresse">
    <w:name w:val="envelope return"/>
    <w:basedOn w:val="zzHeaderFooter"/>
    <w:next w:val="Umschlagadresse"/>
    <w:uiPriority w:val="99"/>
    <w:semiHidden/>
    <w:rsid w:val="00771655"/>
    <w:pPr>
      <w:framePr w:w="4536" w:wrap="notBeside" w:hAnchor="margin" w:y="-396" w:anchorLock="1"/>
      <w:tabs>
        <w:tab w:val="left" w:pos="284"/>
        <w:tab w:val="left" w:pos="567"/>
      </w:tabs>
      <w:suppressAutoHyphens/>
    </w:pPr>
    <w:rPr>
      <w:rFonts w:eastAsiaTheme="majorEastAsia" w:cstheme="majorBidi"/>
      <w:szCs w:val="20"/>
    </w:rPr>
  </w:style>
  <w:style w:type="paragraph" w:styleId="Index1">
    <w:name w:val="index 1"/>
    <w:basedOn w:val="Standard"/>
    <w:next w:val="Standard"/>
    <w:autoRedefine/>
    <w:uiPriority w:val="99"/>
    <w:semiHidden/>
    <w:rsid w:val="00224F78"/>
    <w:pPr>
      <w:spacing w:line="240" w:lineRule="auto"/>
      <w:ind w:left="220" w:hanging="220"/>
    </w:pPr>
  </w:style>
  <w:style w:type="paragraph" w:styleId="Indexberschrift">
    <w:name w:val="index heading"/>
    <w:basedOn w:val="berschrift1"/>
    <w:next w:val="Index1"/>
    <w:uiPriority w:val="99"/>
    <w:semiHidden/>
    <w:rsid w:val="00224F78"/>
    <w:rPr>
      <w:b/>
      <w:bCs/>
    </w:rPr>
  </w:style>
  <w:style w:type="character" w:styleId="Platzhaltertext">
    <w:name w:val="Placeholder Text"/>
    <w:basedOn w:val="Absatz-Standardschriftart"/>
    <w:uiPriority w:val="99"/>
    <w:rsid w:val="0061120F"/>
    <w:rPr>
      <w:color w:val="808080"/>
    </w:rPr>
  </w:style>
  <w:style w:type="paragraph" w:styleId="Titel">
    <w:name w:val="Title"/>
    <w:basedOn w:val="zzHeadings"/>
    <w:next w:val="Standard"/>
    <w:link w:val="TitelZchn"/>
    <w:uiPriority w:val="10"/>
    <w:qFormat/>
    <w:rsid w:val="00E745B0"/>
    <w:pPr>
      <w:spacing w:before="142" w:line="496" w:lineRule="atLeast"/>
      <w:contextualSpacing/>
    </w:pPr>
    <w:rPr>
      <w:rFonts w:ascii="Mulish ExtraLight" w:eastAsiaTheme="majorEastAsia" w:hAnsi="Mulish ExtraLight" w:cstheme="majorBidi"/>
      <w:spacing w:val="4"/>
      <w:sz w:val="40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E745B0"/>
    <w:rPr>
      <w:rFonts w:ascii="Mulish ExtraLight" w:eastAsiaTheme="majorEastAsia" w:hAnsi="Mulish ExtraLight" w:cstheme="majorBidi"/>
      <w:spacing w:val="4"/>
      <w:kern w:val="12"/>
      <w:sz w:val="40"/>
      <w:szCs w:val="56"/>
    </w:rPr>
  </w:style>
  <w:style w:type="paragraph" w:styleId="Inhaltsverzeichnisberschrift">
    <w:name w:val="TOC Heading"/>
    <w:basedOn w:val="berschrift1"/>
    <w:next w:val="Standard"/>
    <w:uiPriority w:val="39"/>
    <w:semiHidden/>
    <w:rsid w:val="0061120F"/>
    <w:pPr>
      <w:outlineLvl w:val="9"/>
    </w:pPr>
  </w:style>
  <w:style w:type="paragraph" w:styleId="Untertitel">
    <w:name w:val="Subtitle"/>
    <w:basedOn w:val="Titel"/>
    <w:next w:val="Standard"/>
    <w:link w:val="UntertitelZchn"/>
    <w:uiPriority w:val="11"/>
    <w:semiHidden/>
    <w:rsid w:val="00E666A4"/>
    <w:pPr>
      <w:numPr>
        <w:ilvl w:val="1"/>
      </w:numPr>
      <w:spacing w:after="130"/>
    </w:pPr>
    <w:rPr>
      <w:rFonts w:eastAsiaTheme="minorEastAsia"/>
    </w:rPr>
  </w:style>
  <w:style w:type="character" w:customStyle="1" w:styleId="UntertitelZchn">
    <w:name w:val="Untertitel Zchn"/>
    <w:basedOn w:val="Absatz-Standardschriftart"/>
    <w:link w:val="Untertitel"/>
    <w:uiPriority w:val="11"/>
    <w:semiHidden/>
    <w:rsid w:val="00AD5066"/>
    <w:rPr>
      <w:rFonts w:ascii="Mulish ExtraLight" w:eastAsiaTheme="minorEastAsia" w:hAnsi="Mulish ExtraLight" w:cstheme="majorBidi"/>
      <w:spacing w:val="2"/>
      <w:kern w:val="12"/>
      <w:sz w:val="40"/>
      <w:szCs w:val="56"/>
    </w:rPr>
  </w:style>
  <w:style w:type="paragraph" w:styleId="Verzeichnis2">
    <w:name w:val="toc 2"/>
    <w:basedOn w:val="Verzeichnis1"/>
    <w:next w:val="Standard"/>
    <w:uiPriority w:val="39"/>
    <w:semiHidden/>
    <w:rsid w:val="00947393"/>
    <w:pPr>
      <w:ind w:left="220"/>
    </w:pPr>
  </w:style>
  <w:style w:type="paragraph" w:styleId="Verzeichnis3">
    <w:name w:val="toc 3"/>
    <w:basedOn w:val="Verzeichnis2"/>
    <w:next w:val="Standard"/>
    <w:uiPriority w:val="39"/>
    <w:semiHidden/>
    <w:rsid w:val="00947393"/>
    <w:pPr>
      <w:ind w:left="440"/>
    </w:pPr>
  </w:style>
  <w:style w:type="paragraph" w:styleId="Verzeichnis1">
    <w:name w:val="toc 1"/>
    <w:basedOn w:val="Standard"/>
    <w:next w:val="Standard"/>
    <w:uiPriority w:val="39"/>
    <w:semiHidden/>
    <w:rsid w:val="00947393"/>
    <w:pPr>
      <w:spacing w:after="100"/>
    </w:pPr>
  </w:style>
  <w:style w:type="paragraph" w:styleId="Verzeichnis4">
    <w:name w:val="toc 4"/>
    <w:basedOn w:val="Verzeichnis3"/>
    <w:next w:val="Standard"/>
    <w:uiPriority w:val="39"/>
    <w:semiHidden/>
    <w:rsid w:val="00947393"/>
    <w:pPr>
      <w:ind w:left="660"/>
    </w:pPr>
  </w:style>
  <w:style w:type="paragraph" w:styleId="Verzeichnis5">
    <w:name w:val="toc 5"/>
    <w:basedOn w:val="Verzeichnis4"/>
    <w:next w:val="Standard"/>
    <w:uiPriority w:val="39"/>
    <w:semiHidden/>
    <w:rsid w:val="00947393"/>
    <w:pPr>
      <w:ind w:left="880"/>
    </w:pPr>
  </w:style>
  <w:style w:type="paragraph" w:styleId="Verzeichnis6">
    <w:name w:val="toc 6"/>
    <w:basedOn w:val="Verzeichnis5"/>
    <w:next w:val="Standard"/>
    <w:uiPriority w:val="39"/>
    <w:semiHidden/>
    <w:rsid w:val="00947393"/>
    <w:pPr>
      <w:ind w:left="1100"/>
    </w:pPr>
  </w:style>
  <w:style w:type="paragraph" w:styleId="Aufzhlungszeichen4">
    <w:name w:val="List Bullet 4"/>
    <w:basedOn w:val="Standard"/>
    <w:uiPriority w:val="4"/>
    <w:semiHidden/>
    <w:rsid w:val="00947393"/>
    <w:pPr>
      <w:numPr>
        <w:numId w:val="3"/>
      </w:numPr>
      <w:contextualSpacing/>
    </w:pPr>
  </w:style>
  <w:style w:type="paragraph" w:styleId="Verzeichnis7">
    <w:name w:val="toc 7"/>
    <w:basedOn w:val="Verzeichnis6"/>
    <w:next w:val="Standard"/>
    <w:uiPriority w:val="39"/>
    <w:semiHidden/>
    <w:rsid w:val="00947393"/>
    <w:pPr>
      <w:ind w:left="1320"/>
    </w:pPr>
  </w:style>
  <w:style w:type="paragraph" w:styleId="Verzeichnis8">
    <w:name w:val="toc 8"/>
    <w:basedOn w:val="Verzeichnis7"/>
    <w:next w:val="Standard"/>
    <w:uiPriority w:val="39"/>
    <w:semiHidden/>
    <w:rsid w:val="00947393"/>
    <w:pPr>
      <w:ind w:left="1540"/>
    </w:pPr>
  </w:style>
  <w:style w:type="paragraph" w:styleId="Verzeichnis9">
    <w:name w:val="toc 9"/>
    <w:basedOn w:val="Verzeichnis8"/>
    <w:next w:val="Standard"/>
    <w:uiPriority w:val="39"/>
    <w:semiHidden/>
    <w:rsid w:val="00947393"/>
    <w:pPr>
      <w:ind w:left="1760"/>
    </w:pPr>
  </w:style>
  <w:style w:type="paragraph" w:styleId="Beschriftung">
    <w:name w:val="caption"/>
    <w:basedOn w:val="Standard"/>
    <w:next w:val="Standard"/>
    <w:uiPriority w:val="8"/>
    <w:qFormat/>
    <w:rsid w:val="00B21D24"/>
    <w:pPr>
      <w:keepLines/>
      <w:spacing w:after="476" w:line="180" w:lineRule="atLeast"/>
      <w:contextualSpacing/>
    </w:pPr>
    <w:rPr>
      <w:iCs/>
      <w:sz w:val="14"/>
    </w:rPr>
  </w:style>
  <w:style w:type="paragraph" w:styleId="KeinLeerraum">
    <w:name w:val="No Spacing"/>
    <w:basedOn w:val="Standard"/>
    <w:uiPriority w:val="1"/>
    <w:qFormat/>
    <w:rsid w:val="00B21D24"/>
    <w:pPr>
      <w:spacing w:before="0" w:after="0"/>
    </w:pPr>
  </w:style>
  <w:style w:type="paragraph" w:styleId="Umschlagadresse">
    <w:name w:val="envelope address"/>
    <w:basedOn w:val="Standard"/>
    <w:uiPriority w:val="99"/>
    <w:semiHidden/>
    <w:rsid w:val="009C1A8A"/>
    <w:rPr>
      <w:rFonts w:eastAsiaTheme="majorEastAsia" w:cstheme="majorBidi"/>
      <w:szCs w:val="24"/>
    </w:rPr>
  </w:style>
  <w:style w:type="paragraph" w:styleId="Aufzhlungszeichen">
    <w:name w:val="List Bullet"/>
    <w:basedOn w:val="Standard"/>
    <w:uiPriority w:val="4"/>
    <w:qFormat/>
    <w:rsid w:val="00E15EF8"/>
    <w:pPr>
      <w:keepLines/>
      <w:numPr>
        <w:numId w:val="17"/>
      </w:numPr>
      <w:spacing w:before="120" w:after="120"/>
    </w:pPr>
  </w:style>
  <w:style w:type="paragraph" w:styleId="Listennummer">
    <w:name w:val="List Number"/>
    <w:basedOn w:val="Standard"/>
    <w:uiPriority w:val="5"/>
    <w:rsid w:val="00FA56F5"/>
    <w:pPr>
      <w:keepLines/>
      <w:numPr>
        <w:numId w:val="7"/>
      </w:numPr>
    </w:pPr>
  </w:style>
  <w:style w:type="paragraph" w:customStyle="1" w:styleId="FullWidth">
    <w:name w:val="Full Width*"/>
    <w:basedOn w:val="Standard"/>
    <w:next w:val="Standard"/>
    <w:uiPriority w:val="2"/>
    <w:semiHidden/>
    <w:rsid w:val="007F6313"/>
  </w:style>
  <w:style w:type="numbering" w:customStyle="1" w:styleId="NumberedList">
    <w:name w:val="Numbered List"/>
    <w:uiPriority w:val="99"/>
    <w:rsid w:val="00FA56F5"/>
    <w:pPr>
      <w:numPr>
        <w:numId w:val="5"/>
      </w:numPr>
    </w:pPr>
  </w:style>
  <w:style w:type="paragraph" w:styleId="Listenabsatz">
    <w:name w:val="List Paragraph"/>
    <w:basedOn w:val="Standard"/>
    <w:uiPriority w:val="6"/>
    <w:qFormat/>
    <w:rsid w:val="002F7CCA"/>
    <w:pPr>
      <w:ind w:left="227"/>
      <w:contextualSpacing/>
    </w:pPr>
  </w:style>
  <w:style w:type="numbering" w:customStyle="1" w:styleId="BulletList">
    <w:name w:val="Bullet List"/>
    <w:uiPriority w:val="99"/>
    <w:rsid w:val="002F7CCA"/>
    <w:pPr>
      <w:numPr>
        <w:numId w:val="8"/>
      </w:numPr>
    </w:pPr>
  </w:style>
  <w:style w:type="paragraph" w:customStyle="1" w:styleId="Infotext">
    <w:name w:val="Infotext*"/>
    <w:basedOn w:val="zzHeaderFooter"/>
    <w:uiPriority w:val="99"/>
    <w:semiHidden/>
    <w:rsid w:val="00BF26CE"/>
  </w:style>
  <w:style w:type="character" w:customStyle="1" w:styleId="Hidden">
    <w:name w:val="Hidden*"/>
    <w:basedOn w:val="Absatz-Standardschriftart"/>
    <w:uiPriority w:val="3"/>
    <w:semiHidden/>
    <w:rsid w:val="003F635D"/>
    <w:rPr>
      <w:vanish/>
      <w:lang w:val="it-IT"/>
    </w:rPr>
  </w:style>
  <w:style w:type="paragraph" w:customStyle="1" w:styleId="Intro">
    <w:name w:val="Intro"/>
    <w:basedOn w:val="zzHeadings"/>
    <w:next w:val="Standard"/>
    <w:qFormat/>
    <w:rsid w:val="00A21348"/>
    <w:pPr>
      <w:contextualSpacing/>
    </w:pPr>
  </w:style>
  <w:style w:type="paragraph" w:customStyle="1" w:styleId="zzLetterheadSpacer">
    <w:name w:val="zz_LetterheadSpacer"/>
    <w:basedOn w:val="Standard"/>
    <w:uiPriority w:val="99"/>
    <w:semiHidden/>
    <w:rsid w:val="001E782B"/>
    <w:pPr>
      <w:framePr w:w="9072" w:h="2880" w:hRule="exact" w:wrap="notBeside" w:hAnchor="margin" w:yAlign="top" w:anchorLock="1"/>
    </w:pPr>
    <w:rPr>
      <w:szCs w:val="20"/>
    </w:rPr>
  </w:style>
  <w:style w:type="paragraph" w:styleId="Abbildungsverzeichnis">
    <w:name w:val="table of figures"/>
    <w:basedOn w:val="Standard"/>
    <w:next w:val="Standard"/>
    <w:uiPriority w:val="99"/>
    <w:semiHidden/>
    <w:rsid w:val="000A76AD"/>
  </w:style>
  <w:style w:type="paragraph" w:styleId="Anrede">
    <w:name w:val="Salutation"/>
    <w:basedOn w:val="Standard"/>
    <w:next w:val="Standard"/>
    <w:link w:val="AnredeZchn"/>
    <w:uiPriority w:val="99"/>
    <w:semiHidden/>
    <w:rsid w:val="000A76AD"/>
  </w:style>
  <w:style w:type="character" w:customStyle="1" w:styleId="AnredeZchn">
    <w:name w:val="Anrede Zchn"/>
    <w:basedOn w:val="Absatz-Standardschriftart"/>
    <w:link w:val="Anrede"/>
    <w:uiPriority w:val="99"/>
    <w:semiHidden/>
    <w:rsid w:val="000A76AD"/>
    <w:rPr>
      <w:kern w:val="12"/>
    </w:rPr>
  </w:style>
  <w:style w:type="paragraph" w:styleId="Aufzhlungszeichen2">
    <w:name w:val="List Bullet 2"/>
    <w:basedOn w:val="Standard"/>
    <w:uiPriority w:val="4"/>
    <w:qFormat/>
    <w:rsid w:val="00E15EF8"/>
    <w:pPr>
      <w:numPr>
        <w:ilvl w:val="1"/>
        <w:numId w:val="17"/>
      </w:numPr>
      <w:spacing w:before="120" w:after="120"/>
      <w:contextualSpacing/>
    </w:pPr>
  </w:style>
  <w:style w:type="paragraph" w:styleId="Aufzhlungszeichen3">
    <w:name w:val="List Bullet 3"/>
    <w:basedOn w:val="Standard"/>
    <w:uiPriority w:val="4"/>
    <w:semiHidden/>
    <w:rsid w:val="000A76AD"/>
    <w:pPr>
      <w:numPr>
        <w:numId w:val="11"/>
      </w:numPr>
      <w:contextualSpacing/>
    </w:pPr>
  </w:style>
  <w:style w:type="paragraph" w:styleId="Aufzhlungszeichen5">
    <w:name w:val="List Bullet 5"/>
    <w:basedOn w:val="Standard"/>
    <w:uiPriority w:val="4"/>
    <w:semiHidden/>
    <w:rsid w:val="000A76AD"/>
    <w:pPr>
      <w:numPr>
        <w:numId w:val="12"/>
      </w:numPr>
      <w:contextualSpacing/>
    </w:pPr>
  </w:style>
  <w:style w:type="paragraph" w:styleId="Blocktext">
    <w:name w:val="Block Text"/>
    <w:basedOn w:val="Standard"/>
    <w:uiPriority w:val="99"/>
    <w:semiHidden/>
    <w:rsid w:val="000A76AD"/>
    <w:pPr>
      <w:pBdr>
        <w:top w:val="single" w:sz="2" w:space="10" w:color="4472C4" w:themeColor="accent1"/>
        <w:left w:val="single" w:sz="2" w:space="10" w:color="4472C4" w:themeColor="accent1"/>
        <w:bottom w:val="single" w:sz="2" w:space="10" w:color="4472C4" w:themeColor="accent1"/>
        <w:right w:val="single" w:sz="2" w:space="10" w:color="4472C4" w:themeColor="accent1"/>
      </w:pBdr>
      <w:ind w:left="1152" w:right="1152"/>
    </w:pPr>
    <w:rPr>
      <w:rFonts w:eastAsiaTheme="minorEastAsia"/>
      <w:i/>
      <w:iCs/>
      <w:color w:val="4472C4" w:themeColor="accent1"/>
    </w:rPr>
  </w:style>
  <w:style w:type="paragraph" w:styleId="Dokumentstruktur">
    <w:name w:val="Document Map"/>
    <w:basedOn w:val="Standard"/>
    <w:link w:val="DokumentstrukturZchn"/>
    <w:uiPriority w:val="99"/>
    <w:semiHidden/>
    <w:rsid w:val="000A76AD"/>
    <w:pPr>
      <w:spacing w:line="240" w:lineRule="auto"/>
    </w:pPr>
    <w:rPr>
      <w:rFonts w:ascii="Segoe UI" w:hAnsi="Segoe UI" w:cs="Segoe UI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0A76AD"/>
    <w:rPr>
      <w:rFonts w:ascii="Segoe UI" w:hAnsi="Segoe UI" w:cs="Segoe UI"/>
      <w:kern w:val="12"/>
      <w:sz w:val="16"/>
      <w:szCs w:val="16"/>
    </w:rPr>
  </w:style>
  <w:style w:type="paragraph" w:styleId="E-Mail-Signatur">
    <w:name w:val="E-mail Signature"/>
    <w:basedOn w:val="Standard"/>
    <w:link w:val="E-Mail-SignaturZchn"/>
    <w:uiPriority w:val="99"/>
    <w:semiHidden/>
    <w:rsid w:val="000A76AD"/>
    <w:pPr>
      <w:spacing w:line="240" w:lineRule="auto"/>
    </w:pPr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0A76AD"/>
    <w:rPr>
      <w:kern w:val="12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0A76AD"/>
    <w:pPr>
      <w:spacing w:line="240" w:lineRule="auto"/>
    </w:p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B779A8"/>
    <w:rPr>
      <w:spacing w:val="2"/>
      <w:kern w:val="12"/>
    </w:rPr>
  </w:style>
  <w:style w:type="paragraph" w:styleId="Gruformel">
    <w:name w:val="Closing"/>
    <w:basedOn w:val="Standard"/>
    <w:link w:val="GruformelZchn"/>
    <w:uiPriority w:val="99"/>
    <w:semiHidden/>
    <w:rsid w:val="000A76AD"/>
    <w:pPr>
      <w:spacing w:line="240" w:lineRule="auto"/>
      <w:ind w:left="4252"/>
    </w:p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0A76AD"/>
    <w:rPr>
      <w:kern w:val="12"/>
    </w:rPr>
  </w:style>
  <w:style w:type="paragraph" w:styleId="HTMLAdresse">
    <w:name w:val="HTML Address"/>
    <w:basedOn w:val="Standard"/>
    <w:link w:val="HTMLAdresseZchn"/>
    <w:uiPriority w:val="99"/>
    <w:semiHidden/>
    <w:rsid w:val="000A76AD"/>
    <w:pPr>
      <w:spacing w:line="240" w:lineRule="auto"/>
    </w:pPr>
    <w:rPr>
      <w:i/>
      <w:iCs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0A76AD"/>
    <w:rPr>
      <w:i/>
      <w:iCs/>
      <w:kern w:val="12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0A76AD"/>
    <w:pPr>
      <w:spacing w:line="240" w:lineRule="auto"/>
    </w:pPr>
    <w:rPr>
      <w:rFonts w:ascii="Consolas" w:hAnsi="Consolas" w:cs="Consolas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0A76AD"/>
    <w:rPr>
      <w:rFonts w:ascii="Consolas" w:hAnsi="Consolas" w:cs="Consolas"/>
      <w:kern w:val="12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0A76AD"/>
    <w:pPr>
      <w:spacing w:line="240" w:lineRule="auto"/>
      <w:ind w:left="440" w:hanging="220"/>
    </w:pPr>
  </w:style>
  <w:style w:type="paragraph" w:styleId="Index3">
    <w:name w:val="index 3"/>
    <w:basedOn w:val="Standard"/>
    <w:next w:val="Standard"/>
    <w:autoRedefine/>
    <w:uiPriority w:val="99"/>
    <w:semiHidden/>
    <w:rsid w:val="000A76AD"/>
    <w:pPr>
      <w:spacing w:line="240" w:lineRule="auto"/>
      <w:ind w:left="660" w:hanging="220"/>
    </w:pPr>
  </w:style>
  <w:style w:type="paragraph" w:styleId="Index4">
    <w:name w:val="index 4"/>
    <w:basedOn w:val="Standard"/>
    <w:next w:val="Standard"/>
    <w:autoRedefine/>
    <w:uiPriority w:val="99"/>
    <w:semiHidden/>
    <w:rsid w:val="000A76AD"/>
    <w:pPr>
      <w:spacing w:line="240" w:lineRule="auto"/>
      <w:ind w:left="880" w:hanging="220"/>
    </w:pPr>
  </w:style>
  <w:style w:type="paragraph" w:styleId="Index5">
    <w:name w:val="index 5"/>
    <w:basedOn w:val="Standard"/>
    <w:next w:val="Standard"/>
    <w:autoRedefine/>
    <w:uiPriority w:val="99"/>
    <w:semiHidden/>
    <w:rsid w:val="000A76AD"/>
    <w:pPr>
      <w:spacing w:line="240" w:lineRule="auto"/>
      <w:ind w:left="1100" w:hanging="220"/>
    </w:pPr>
  </w:style>
  <w:style w:type="paragraph" w:styleId="Index6">
    <w:name w:val="index 6"/>
    <w:basedOn w:val="Standard"/>
    <w:next w:val="Standard"/>
    <w:autoRedefine/>
    <w:uiPriority w:val="99"/>
    <w:semiHidden/>
    <w:rsid w:val="000A76AD"/>
    <w:pPr>
      <w:spacing w:line="240" w:lineRule="auto"/>
      <w:ind w:left="1320" w:hanging="220"/>
    </w:pPr>
  </w:style>
  <w:style w:type="paragraph" w:styleId="Index7">
    <w:name w:val="index 7"/>
    <w:basedOn w:val="Standard"/>
    <w:next w:val="Standard"/>
    <w:autoRedefine/>
    <w:uiPriority w:val="99"/>
    <w:semiHidden/>
    <w:rsid w:val="000A76AD"/>
    <w:pPr>
      <w:spacing w:line="240" w:lineRule="auto"/>
      <w:ind w:left="1540" w:hanging="220"/>
    </w:pPr>
  </w:style>
  <w:style w:type="paragraph" w:styleId="Index8">
    <w:name w:val="index 8"/>
    <w:basedOn w:val="Standard"/>
    <w:next w:val="Standard"/>
    <w:autoRedefine/>
    <w:uiPriority w:val="99"/>
    <w:semiHidden/>
    <w:rsid w:val="000A76AD"/>
    <w:pPr>
      <w:spacing w:line="240" w:lineRule="auto"/>
      <w:ind w:left="1760" w:hanging="220"/>
    </w:pPr>
  </w:style>
  <w:style w:type="paragraph" w:styleId="Index9">
    <w:name w:val="index 9"/>
    <w:basedOn w:val="Standard"/>
    <w:next w:val="Standard"/>
    <w:autoRedefine/>
    <w:uiPriority w:val="99"/>
    <w:semiHidden/>
    <w:rsid w:val="000A76AD"/>
    <w:pPr>
      <w:spacing w:line="240" w:lineRule="auto"/>
      <w:ind w:left="1980" w:hanging="220"/>
    </w:pPr>
  </w:style>
  <w:style w:type="paragraph" w:styleId="IntensivesZitat">
    <w:name w:val="Intense Quote"/>
    <w:basedOn w:val="Standard"/>
    <w:next w:val="Standard"/>
    <w:link w:val="IntensivesZitatZchn"/>
    <w:uiPriority w:val="30"/>
    <w:semiHidden/>
    <w:qFormat/>
    <w:rsid w:val="000A76AD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semiHidden/>
    <w:rsid w:val="000A76AD"/>
    <w:rPr>
      <w:i/>
      <w:iCs/>
      <w:color w:val="4472C4" w:themeColor="accent1"/>
      <w:kern w:val="12"/>
    </w:rPr>
  </w:style>
  <w:style w:type="paragraph" w:styleId="Kommentartext">
    <w:name w:val="annotation text"/>
    <w:basedOn w:val="Standard"/>
    <w:link w:val="KommentartextZchn"/>
    <w:uiPriority w:val="99"/>
    <w:semiHidden/>
    <w:rsid w:val="000A76AD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0A76AD"/>
    <w:rPr>
      <w:kern w:val="12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0A76A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A76AD"/>
    <w:rPr>
      <w:b/>
      <w:bCs/>
      <w:kern w:val="12"/>
      <w:sz w:val="20"/>
      <w:szCs w:val="20"/>
    </w:rPr>
  </w:style>
  <w:style w:type="paragraph" w:styleId="Liste">
    <w:name w:val="List"/>
    <w:basedOn w:val="Standard"/>
    <w:uiPriority w:val="99"/>
    <w:semiHidden/>
    <w:rsid w:val="000A76AD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rsid w:val="000A76AD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rsid w:val="000A76AD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rsid w:val="000A76AD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rsid w:val="000A76AD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rsid w:val="000A76AD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rsid w:val="000A76AD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rsid w:val="000A76AD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rsid w:val="000A76AD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rsid w:val="000A76AD"/>
    <w:pPr>
      <w:spacing w:after="120"/>
      <w:ind w:left="1415"/>
      <w:contextualSpacing/>
    </w:pPr>
  </w:style>
  <w:style w:type="paragraph" w:styleId="Listennummer2">
    <w:name w:val="List Number 2"/>
    <w:basedOn w:val="Standard"/>
    <w:uiPriority w:val="5"/>
    <w:semiHidden/>
    <w:rsid w:val="000A76AD"/>
    <w:pPr>
      <w:numPr>
        <w:numId w:val="13"/>
      </w:numPr>
      <w:contextualSpacing/>
    </w:pPr>
  </w:style>
  <w:style w:type="paragraph" w:styleId="Listennummer3">
    <w:name w:val="List Number 3"/>
    <w:basedOn w:val="Standard"/>
    <w:uiPriority w:val="5"/>
    <w:semiHidden/>
    <w:rsid w:val="000A76AD"/>
    <w:pPr>
      <w:numPr>
        <w:numId w:val="14"/>
      </w:numPr>
      <w:contextualSpacing/>
    </w:pPr>
  </w:style>
  <w:style w:type="paragraph" w:styleId="Listennummer4">
    <w:name w:val="List Number 4"/>
    <w:basedOn w:val="Standard"/>
    <w:uiPriority w:val="5"/>
    <w:semiHidden/>
    <w:rsid w:val="000A76AD"/>
    <w:pPr>
      <w:numPr>
        <w:numId w:val="15"/>
      </w:numPr>
      <w:contextualSpacing/>
    </w:pPr>
  </w:style>
  <w:style w:type="paragraph" w:styleId="Listennummer5">
    <w:name w:val="List Number 5"/>
    <w:basedOn w:val="Standard"/>
    <w:uiPriority w:val="5"/>
    <w:semiHidden/>
    <w:rsid w:val="000A76AD"/>
    <w:pPr>
      <w:numPr>
        <w:numId w:val="16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rsid w:val="000A76AD"/>
  </w:style>
  <w:style w:type="paragraph" w:styleId="Makrotext">
    <w:name w:val="macro"/>
    <w:link w:val="MakrotextZchn"/>
    <w:uiPriority w:val="99"/>
    <w:semiHidden/>
    <w:rsid w:val="000A76A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 w:cs="Consolas"/>
      <w:kern w:val="12"/>
      <w:sz w:val="20"/>
      <w:szCs w:val="20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0A76AD"/>
    <w:rPr>
      <w:rFonts w:ascii="Consolas" w:hAnsi="Consolas" w:cs="Consolas"/>
      <w:kern w:val="12"/>
      <w:sz w:val="20"/>
      <w:szCs w:val="20"/>
    </w:rPr>
  </w:style>
  <w:style w:type="paragraph" w:styleId="Nachrichtenkopf">
    <w:name w:val="Message Header"/>
    <w:basedOn w:val="Standard"/>
    <w:link w:val="NachrichtenkopfZchn"/>
    <w:uiPriority w:val="99"/>
    <w:semiHidden/>
    <w:rsid w:val="000A76A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0A76AD"/>
    <w:rPr>
      <w:rFonts w:asciiTheme="majorHAnsi" w:eastAsiaTheme="majorEastAsia" w:hAnsiTheme="majorHAnsi" w:cstheme="majorBidi"/>
      <w:kern w:val="12"/>
      <w:sz w:val="24"/>
      <w:szCs w:val="24"/>
      <w:shd w:val="pct20" w:color="auto" w:fill="auto"/>
    </w:rPr>
  </w:style>
  <w:style w:type="paragraph" w:styleId="NurText">
    <w:name w:val="Plain Text"/>
    <w:basedOn w:val="Standard"/>
    <w:link w:val="NurTextZchn"/>
    <w:uiPriority w:val="99"/>
    <w:semiHidden/>
    <w:rsid w:val="000A76AD"/>
    <w:pPr>
      <w:spacing w:line="240" w:lineRule="auto"/>
    </w:pPr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0A76AD"/>
    <w:rPr>
      <w:rFonts w:ascii="Consolas" w:hAnsi="Consolas" w:cs="Consolas"/>
      <w:kern w:val="12"/>
      <w:sz w:val="21"/>
      <w:szCs w:val="21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0A76AD"/>
    <w:pPr>
      <w:ind w:left="220" w:hanging="220"/>
    </w:pPr>
  </w:style>
  <w:style w:type="paragraph" w:styleId="RGV-berschrift">
    <w:name w:val="toa heading"/>
    <w:basedOn w:val="Standard"/>
    <w:next w:val="Standard"/>
    <w:uiPriority w:val="99"/>
    <w:semiHidden/>
    <w:rsid w:val="000A76AD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A76AD"/>
    <w:pPr>
      <w:spacing w:line="240" w:lineRule="auto"/>
    </w:pPr>
    <w:rPr>
      <w:rFonts w:ascii="Segoe UI" w:hAnsi="Segoe UI" w:cs="Segoe UI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A76AD"/>
    <w:rPr>
      <w:rFonts w:ascii="Segoe UI" w:hAnsi="Segoe UI" w:cs="Segoe UI"/>
      <w:kern w:val="12"/>
      <w:sz w:val="18"/>
      <w:szCs w:val="18"/>
    </w:rPr>
  </w:style>
  <w:style w:type="paragraph" w:styleId="StandardWeb">
    <w:name w:val="Normal (Web)"/>
    <w:basedOn w:val="Standard"/>
    <w:uiPriority w:val="99"/>
    <w:semiHidden/>
    <w:rsid w:val="000A76AD"/>
    <w:rPr>
      <w:rFonts w:ascii="Times New Roman" w:hAnsi="Times New Roman" w:cs="Times New Roman"/>
      <w:sz w:val="24"/>
      <w:szCs w:val="24"/>
    </w:rPr>
  </w:style>
  <w:style w:type="paragraph" w:styleId="Standardeinzug">
    <w:name w:val="Normal Indent"/>
    <w:basedOn w:val="Standard"/>
    <w:uiPriority w:val="99"/>
    <w:semiHidden/>
    <w:rsid w:val="000A76AD"/>
    <w:pPr>
      <w:ind w:left="708"/>
    </w:pPr>
  </w:style>
  <w:style w:type="paragraph" w:styleId="Textkrper">
    <w:name w:val="Body Text"/>
    <w:basedOn w:val="Standard"/>
    <w:link w:val="TextkrperZchn"/>
    <w:uiPriority w:val="99"/>
    <w:semiHidden/>
    <w:rsid w:val="000A76A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0A76AD"/>
    <w:rPr>
      <w:kern w:val="12"/>
    </w:rPr>
  </w:style>
  <w:style w:type="paragraph" w:styleId="Textkrper2">
    <w:name w:val="Body Text 2"/>
    <w:basedOn w:val="Standard"/>
    <w:link w:val="Textkrper2Zchn"/>
    <w:uiPriority w:val="99"/>
    <w:semiHidden/>
    <w:rsid w:val="000A76AD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0A76AD"/>
    <w:rPr>
      <w:kern w:val="12"/>
    </w:rPr>
  </w:style>
  <w:style w:type="paragraph" w:styleId="Textkrper3">
    <w:name w:val="Body Text 3"/>
    <w:basedOn w:val="Standard"/>
    <w:link w:val="Textkrper3Zchn"/>
    <w:uiPriority w:val="99"/>
    <w:semiHidden/>
    <w:rsid w:val="000A76AD"/>
    <w:pPr>
      <w:spacing w:after="120"/>
    </w:pPr>
    <w:rPr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0A76AD"/>
    <w:rPr>
      <w:kern w:val="12"/>
      <w:sz w:val="16"/>
      <w:szCs w:val="16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0A76AD"/>
    <w:pPr>
      <w:spacing w:after="120" w:line="480" w:lineRule="auto"/>
      <w:ind w:left="283"/>
    </w:p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0A76AD"/>
    <w:rPr>
      <w:kern w:val="12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0A76AD"/>
    <w:pPr>
      <w:spacing w:after="120"/>
      <w:ind w:left="283"/>
    </w:pPr>
    <w:rPr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0A76AD"/>
    <w:rPr>
      <w:kern w:val="12"/>
      <w:sz w:val="16"/>
      <w:szCs w:val="16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0A76AD"/>
    <w:pPr>
      <w:spacing w:after="14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0A76AD"/>
    <w:rPr>
      <w:kern w:val="12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0A76AD"/>
    <w:pPr>
      <w:spacing w:after="120"/>
      <w:ind w:left="283"/>
    </w:p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0A76AD"/>
    <w:rPr>
      <w:kern w:val="12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0A76AD"/>
    <w:pPr>
      <w:spacing w:after="140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0A76AD"/>
    <w:rPr>
      <w:kern w:val="12"/>
    </w:rPr>
  </w:style>
  <w:style w:type="paragraph" w:styleId="Unterschrift">
    <w:name w:val="Signature"/>
    <w:basedOn w:val="Standard"/>
    <w:link w:val="UnterschriftZchn"/>
    <w:uiPriority w:val="99"/>
    <w:semiHidden/>
    <w:rsid w:val="000A76AD"/>
    <w:pPr>
      <w:spacing w:line="240" w:lineRule="auto"/>
      <w:ind w:left="4252"/>
    </w:p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sid w:val="000A76AD"/>
    <w:rPr>
      <w:kern w:val="12"/>
    </w:rPr>
  </w:style>
  <w:style w:type="paragraph" w:styleId="Zitat">
    <w:name w:val="Quote"/>
    <w:basedOn w:val="Standard"/>
    <w:next w:val="Standard"/>
    <w:link w:val="ZitatZchn"/>
    <w:uiPriority w:val="29"/>
    <w:semiHidden/>
    <w:rsid w:val="00806A1B"/>
    <w:pPr>
      <w:ind w:left="284" w:right="284"/>
    </w:pPr>
    <w:rPr>
      <w:i/>
      <w:iCs/>
    </w:rPr>
  </w:style>
  <w:style w:type="character" w:customStyle="1" w:styleId="ZitatZchn">
    <w:name w:val="Zitat Zchn"/>
    <w:basedOn w:val="Absatz-Standardschriftart"/>
    <w:link w:val="Zitat"/>
    <w:uiPriority w:val="29"/>
    <w:semiHidden/>
    <w:rsid w:val="00AD5066"/>
    <w:rPr>
      <w:i/>
      <w:iCs/>
      <w:spacing w:val="2"/>
      <w:kern w:val="12"/>
    </w:rPr>
  </w:style>
  <w:style w:type="paragraph" w:customStyle="1" w:styleId="Abbildung">
    <w:name w:val="Abbildung*"/>
    <w:basedOn w:val="Standard"/>
    <w:next w:val="Beschriftung"/>
    <w:uiPriority w:val="7"/>
    <w:semiHidden/>
    <w:rsid w:val="00AD10FE"/>
    <w:pPr>
      <w:keepNext/>
      <w:keepLines/>
      <w:suppressAutoHyphens/>
      <w:contextualSpacing/>
    </w:pPr>
  </w:style>
  <w:style w:type="paragraph" w:customStyle="1" w:styleId="zzFootnoteSeparator">
    <w:name w:val="zz_FootnoteSeparator"/>
    <w:basedOn w:val="Standard"/>
    <w:uiPriority w:val="99"/>
    <w:semiHidden/>
    <w:rsid w:val="001332AB"/>
    <w:pPr>
      <w:pBdr>
        <w:bottom w:val="single" w:sz="4" w:space="0" w:color="auto"/>
      </w:pBdr>
      <w:ind w:right="5670"/>
    </w:pPr>
  </w:style>
  <w:style w:type="paragraph" w:customStyle="1" w:styleId="zzFootnoteContinuartionSeparator">
    <w:name w:val="zz_FootnoteContinuartionSeparator"/>
    <w:basedOn w:val="zzFootnoteSeparator"/>
    <w:uiPriority w:val="99"/>
    <w:semiHidden/>
    <w:rsid w:val="001332AB"/>
  </w:style>
  <w:style w:type="paragraph" w:customStyle="1" w:styleId="zzFootnoteContinuationNotice">
    <w:name w:val="zz_FootnoteContinuationNotice"/>
    <w:basedOn w:val="Standard"/>
    <w:uiPriority w:val="99"/>
    <w:semiHidden/>
    <w:rsid w:val="001332AB"/>
    <w:pPr>
      <w:spacing w:line="240" w:lineRule="auto"/>
    </w:pPr>
  </w:style>
  <w:style w:type="paragraph" w:customStyle="1" w:styleId="zzEndnoteSeparator">
    <w:name w:val="zz_EndnoteSeparator"/>
    <w:basedOn w:val="zzFootnoteSeparator"/>
    <w:uiPriority w:val="99"/>
    <w:semiHidden/>
    <w:rsid w:val="001332AB"/>
  </w:style>
  <w:style w:type="paragraph" w:customStyle="1" w:styleId="zzEndnoteContinuationSeparator">
    <w:name w:val="zz_EndnoteContinuationSeparator"/>
    <w:basedOn w:val="zzEndnoteSeparator"/>
    <w:uiPriority w:val="99"/>
    <w:semiHidden/>
    <w:rsid w:val="001332AB"/>
  </w:style>
  <w:style w:type="paragraph" w:customStyle="1" w:styleId="zzEndnoteContinuationNotice">
    <w:name w:val="zz_EndnoteContinuationNotice"/>
    <w:basedOn w:val="Standard"/>
    <w:uiPriority w:val="99"/>
    <w:semiHidden/>
    <w:rsid w:val="001332AB"/>
    <w:pPr>
      <w:spacing w:line="240" w:lineRule="auto"/>
    </w:pPr>
  </w:style>
  <w:style w:type="paragraph" w:customStyle="1" w:styleId="zzRunningHeader">
    <w:name w:val="zz_RunningHeader"/>
    <w:basedOn w:val="Kopfzeile"/>
    <w:uiPriority w:val="99"/>
    <w:semiHidden/>
    <w:rsid w:val="00A83AF9"/>
    <w:pPr>
      <w:framePr w:w="8505" w:wrap="around" w:hAnchor="margin" w:y="-481" w:anchorLock="1"/>
    </w:pPr>
  </w:style>
  <w:style w:type="character" w:styleId="Fett">
    <w:name w:val="Strong"/>
    <w:basedOn w:val="Absatz-Standardschriftart"/>
    <w:uiPriority w:val="3"/>
    <w:qFormat/>
    <w:rsid w:val="008002EF"/>
    <w:rPr>
      <w:rFonts w:ascii="Mulish ExtraBold" w:hAnsi="Mulish ExtraBold"/>
      <w:b w:val="0"/>
      <w:bCs/>
    </w:rPr>
  </w:style>
  <w:style w:type="paragraph" w:customStyle="1" w:styleId="Subheading">
    <w:name w:val="Subheading"/>
    <w:basedOn w:val="zzHeadings"/>
    <w:qFormat/>
    <w:rsid w:val="00990B60"/>
    <w:pPr>
      <w:spacing w:before="476"/>
    </w:pPr>
  </w:style>
  <w:style w:type="paragraph" w:customStyle="1" w:styleId="CompanyInfo">
    <w:name w:val="Company Info"/>
    <w:basedOn w:val="Standard"/>
    <w:uiPriority w:val="2"/>
    <w:qFormat/>
    <w:rsid w:val="00AD5066"/>
    <w:pPr>
      <w:spacing w:before="476" w:after="476"/>
      <w:contextualSpacing/>
    </w:pPr>
    <w:rPr>
      <w:rFonts w:asciiTheme="majorHAnsi" w:hAnsiTheme="majorHAnsi"/>
      <w:b/>
    </w:rPr>
  </w:style>
  <w:style w:type="character" w:styleId="Hyperlink">
    <w:name w:val="Hyperlink"/>
    <w:basedOn w:val="Absatz-Standardschriftart"/>
    <w:uiPriority w:val="99"/>
    <w:rsid w:val="00732334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rsid w:val="00732334"/>
    <w:rPr>
      <w:color w:val="605E5C"/>
      <w:shd w:val="clear" w:color="auto" w:fill="E1DFDD"/>
    </w:rPr>
  </w:style>
  <w:style w:type="paragraph" w:customStyle="1" w:styleId="Kategorie">
    <w:name w:val="Kategorie"/>
    <w:basedOn w:val="Titel"/>
    <w:next w:val="Titel"/>
    <w:uiPriority w:val="14"/>
    <w:qFormat/>
    <w:rsid w:val="00E745B0"/>
    <w:pPr>
      <w:spacing w:before="0" w:after="142"/>
    </w:pPr>
    <w:rPr>
      <w:rFonts w:ascii="Mulish ExtraBold" w:hAnsi="Mulish ExtraBold"/>
      <w:b/>
    </w:rPr>
  </w:style>
  <w:style w:type="paragraph" w:customStyle="1" w:styleId="Default">
    <w:name w:val="Default"/>
    <w:rsid w:val="00654E56"/>
    <w:pPr>
      <w:autoSpaceDE w:val="0"/>
      <w:autoSpaceDN w:val="0"/>
      <w:adjustRightInd w:val="0"/>
      <w:spacing w:line="240" w:lineRule="auto"/>
    </w:pPr>
    <w:rPr>
      <w:rFonts w:ascii="Mulish Light" w:hAnsi="Mulish Light" w:cs="Mulish Light"/>
      <w:color w:val="000000"/>
      <w:sz w:val="24"/>
      <w:szCs w:val="24"/>
    </w:rPr>
  </w:style>
  <w:style w:type="paragraph" w:customStyle="1" w:styleId="Pa0">
    <w:name w:val="Pa0"/>
    <w:basedOn w:val="Default"/>
    <w:next w:val="Default"/>
    <w:uiPriority w:val="99"/>
    <w:rsid w:val="00654E56"/>
    <w:pPr>
      <w:spacing w:line="181" w:lineRule="atLeast"/>
    </w:pPr>
    <w:rPr>
      <w:rFonts w:cstheme="minorBidi"/>
      <w:color w:val="auto"/>
    </w:rPr>
  </w:style>
  <w:style w:type="paragraph" w:customStyle="1" w:styleId="Pa3">
    <w:name w:val="Pa3"/>
    <w:basedOn w:val="Default"/>
    <w:next w:val="Default"/>
    <w:uiPriority w:val="99"/>
    <w:rsid w:val="00654E56"/>
    <w:pPr>
      <w:spacing w:line="241" w:lineRule="atLeast"/>
    </w:pPr>
    <w:rPr>
      <w:rFonts w:cstheme="minorBidi"/>
      <w:color w:val="auto"/>
    </w:rPr>
  </w:style>
  <w:style w:type="character" w:customStyle="1" w:styleId="A0">
    <w:name w:val="A0"/>
    <w:uiPriority w:val="99"/>
    <w:rsid w:val="00654E56"/>
    <w:rPr>
      <w:rFonts w:ascii="Mulish ExtraBold" w:hAnsi="Mulish ExtraBold" w:cs="Mulish ExtraBold"/>
      <w:b/>
      <w:bCs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296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FAR_Marketing\PR\2023\PI\PI.dot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WC">
      <a:majorFont>
        <a:latin typeface="Mulish"/>
        <a:ea typeface=""/>
        <a:cs typeface=""/>
      </a:majorFont>
      <a:minorFont>
        <a:latin typeface="Mulish Light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65000"/>
          </a:schemeClr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wrap="square" lIns="0" tIns="0" rIns="0" bIns="0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 xmlns:star_td="http://www.star-group.net/schemas/transit/filters/textdata">
  <PublishDate>2022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  <ds:schemaRef ds:uri="http://www.star-group.net/schemas/transit/filters/text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PI.dotx</Template>
  <TotalTime>0</TotalTime>
  <Pages>3</Pages>
  <Words>579</Words>
  <Characters>3652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KWC Professional Pressinfo</vt:lpstr>
    </vt:vector>
  </TitlesOfParts>
  <Company/>
  <LinksUpToDate>false</LinksUpToDate>
  <CharactersWithSpaces>4223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KWC Professional Pressinfo</dc:title>
  <dc:subject/>
  <dc:creator>Verena Toepfer</dc:creator>
  <cp:keywords/>
  <dc:description/>
  <cp:lastModifiedBy>Verena Toepfer</cp:lastModifiedBy>
  <cp:revision>2</cp:revision>
  <cp:lastPrinted>2024-05-05T11:48:00Z</cp:lastPrinted>
  <dcterms:created xsi:type="dcterms:W3CDTF">2024-05-05T11:52:00Z</dcterms:created>
  <dcterms:modified xsi:type="dcterms:W3CDTF">2024-05-05T11:52:00Z</dcterms:modified>
  <cp:category>Presseinformation</cp:category>
</cp:coreProperties>
</file>